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B8CEA1" w14:textId="77777777" w:rsidR="005F652D" w:rsidRPr="00804D8E" w:rsidRDefault="005F652D" w:rsidP="005F652D">
      <w:pPr>
        <w:jc w:val="right"/>
        <w:rPr>
          <w:rFonts w:cs="Sylfaen"/>
          <w:b/>
          <w:sz w:val="20"/>
          <w:szCs w:val="20"/>
          <w:lang w:val="hy-AM"/>
        </w:rPr>
      </w:pPr>
      <w:r w:rsidRPr="00804D8E">
        <w:rPr>
          <w:rFonts w:cs="Sylfaen"/>
          <w:b/>
          <w:sz w:val="20"/>
          <w:szCs w:val="20"/>
          <w:lang w:val="hy-AM"/>
        </w:rPr>
        <w:t>ՀԱՍՏԱՏՎԱԾ</w:t>
      </w:r>
      <w:r w:rsidRPr="00804D8E">
        <w:rPr>
          <w:b/>
          <w:sz w:val="20"/>
          <w:szCs w:val="20"/>
          <w:lang w:val="hy-AM"/>
        </w:rPr>
        <w:t xml:space="preserve"> </w:t>
      </w:r>
      <w:r w:rsidRPr="00804D8E">
        <w:rPr>
          <w:rFonts w:cs="Sylfaen"/>
          <w:b/>
          <w:sz w:val="20"/>
          <w:szCs w:val="20"/>
          <w:lang w:val="hy-AM"/>
        </w:rPr>
        <w:t>Է</w:t>
      </w:r>
    </w:p>
    <w:p w14:paraId="4FDBE395" w14:textId="0F99954D" w:rsidR="005F652D" w:rsidRPr="00804D8E" w:rsidRDefault="005F652D" w:rsidP="005F652D">
      <w:pPr>
        <w:jc w:val="right"/>
        <w:rPr>
          <w:rFonts w:cs="Sylfaen"/>
          <w:b/>
          <w:sz w:val="20"/>
          <w:szCs w:val="20"/>
          <w:lang w:val="hy-AM"/>
        </w:rPr>
      </w:pPr>
      <w:r w:rsidRPr="00804D8E">
        <w:rPr>
          <w:rFonts w:cs="Sylfaen"/>
          <w:b/>
          <w:sz w:val="20"/>
          <w:szCs w:val="20"/>
          <w:lang w:val="hy-AM"/>
        </w:rPr>
        <w:t></w:t>
      </w:r>
      <w:r w:rsidR="005843EF" w:rsidRPr="005843EF">
        <w:rPr>
          <w:rFonts w:cs="Sylfaen"/>
          <w:b/>
          <w:sz w:val="20"/>
          <w:szCs w:val="20"/>
          <w:lang w:val="hy-AM"/>
        </w:rPr>
        <w:t>Յ</w:t>
      </w:r>
      <w:r w:rsidR="00181CE3">
        <w:rPr>
          <w:rFonts w:cs="Sylfaen"/>
          <w:b/>
          <w:sz w:val="20"/>
          <w:szCs w:val="20"/>
        </w:rPr>
        <w:t>ՈՒՆԻԲԱՆԿ</w:t>
      </w:r>
      <w:r w:rsidRPr="00804D8E">
        <w:rPr>
          <w:rFonts w:cs="Sylfaen"/>
          <w:b/>
          <w:sz w:val="20"/>
          <w:szCs w:val="20"/>
          <w:lang w:val="hy-AM"/>
        </w:rPr>
        <w:t xml:space="preserve"> </w:t>
      </w:r>
      <w:r w:rsidR="005843EF" w:rsidRPr="005843EF">
        <w:rPr>
          <w:rFonts w:cs="Sylfaen"/>
          <w:b/>
          <w:sz w:val="20"/>
          <w:szCs w:val="20"/>
          <w:lang w:val="hy-AM"/>
        </w:rPr>
        <w:t>Բ</w:t>
      </w:r>
      <w:r w:rsidRPr="00804D8E">
        <w:rPr>
          <w:rFonts w:cs="Sylfaen"/>
          <w:b/>
          <w:sz w:val="20"/>
          <w:szCs w:val="20"/>
          <w:lang w:val="hy-AM"/>
        </w:rPr>
        <w:t xml:space="preserve">ԲԸ </w:t>
      </w:r>
    </w:p>
    <w:p w14:paraId="41B6B6F3" w14:textId="2FAB9C02" w:rsidR="005F652D" w:rsidRPr="0087179C" w:rsidRDefault="000C5D87" w:rsidP="005F652D">
      <w:pPr>
        <w:jc w:val="right"/>
        <w:rPr>
          <w:rFonts w:cs="Sylfaen"/>
          <w:b/>
          <w:sz w:val="20"/>
          <w:szCs w:val="20"/>
        </w:rPr>
      </w:pPr>
      <w:r>
        <w:rPr>
          <w:rFonts w:cs="Sylfaen"/>
          <w:b/>
          <w:sz w:val="20"/>
          <w:szCs w:val="20"/>
        </w:rPr>
        <w:t xml:space="preserve">Բաժնետերերի ընդհանուր </w:t>
      </w:r>
      <w:proofErr w:type="gramStart"/>
      <w:r>
        <w:rPr>
          <w:rFonts w:cs="Sylfaen"/>
          <w:b/>
          <w:sz w:val="20"/>
          <w:szCs w:val="20"/>
        </w:rPr>
        <w:t>ժողովի</w:t>
      </w:r>
      <w:r w:rsidR="005F652D" w:rsidRPr="0087179C">
        <w:rPr>
          <w:rFonts w:cs="Sylfaen"/>
          <w:b/>
          <w:sz w:val="20"/>
          <w:szCs w:val="20"/>
        </w:rPr>
        <w:t xml:space="preserve"> </w:t>
      </w:r>
      <w:r w:rsidR="005843EF" w:rsidRPr="0087179C">
        <w:rPr>
          <w:rFonts w:cs="Sylfaen"/>
          <w:b/>
          <w:sz w:val="20"/>
          <w:szCs w:val="20"/>
        </w:rPr>
        <w:t>..</w:t>
      </w:r>
      <w:proofErr w:type="gramEnd"/>
      <w:r w:rsidR="005843EF" w:rsidRPr="0087179C">
        <w:rPr>
          <w:rFonts w:cs="Sylfaen"/>
          <w:b/>
          <w:sz w:val="20"/>
          <w:szCs w:val="20"/>
        </w:rPr>
        <w:t xml:space="preserve"> .. 2025</w:t>
      </w:r>
      <w:r w:rsidR="005F652D" w:rsidRPr="0087179C">
        <w:rPr>
          <w:rFonts w:cs="Sylfaen"/>
          <w:b/>
          <w:sz w:val="20"/>
          <w:szCs w:val="20"/>
        </w:rPr>
        <w:t>թ.-ի</w:t>
      </w:r>
    </w:p>
    <w:p w14:paraId="145B96AA" w14:textId="48E9BC2F" w:rsidR="005F652D" w:rsidRDefault="005F652D" w:rsidP="005F652D">
      <w:pPr>
        <w:jc w:val="right"/>
        <w:rPr>
          <w:rFonts w:cs="Sylfaen"/>
          <w:b/>
          <w:sz w:val="20"/>
          <w:szCs w:val="20"/>
          <w:lang w:val="hy-AM"/>
        </w:rPr>
      </w:pPr>
      <w:r w:rsidRPr="00804D8E">
        <w:rPr>
          <w:rFonts w:cs="Sylfaen"/>
          <w:b/>
          <w:sz w:val="20"/>
          <w:szCs w:val="20"/>
          <w:lang w:val="hy-AM"/>
        </w:rPr>
        <w:t xml:space="preserve">թիվ </w:t>
      </w:r>
      <w:r w:rsidR="005843EF" w:rsidRPr="005843EF">
        <w:rPr>
          <w:rFonts w:cs="Sylfaen"/>
          <w:b/>
          <w:sz w:val="20"/>
          <w:szCs w:val="20"/>
          <w:lang w:val="hy-AM"/>
        </w:rPr>
        <w:t>…</w:t>
      </w:r>
      <w:r w:rsidR="005843EF">
        <w:rPr>
          <w:rFonts w:cs="Sylfaen"/>
          <w:b/>
          <w:sz w:val="20"/>
          <w:szCs w:val="20"/>
          <w:lang w:val="hy-AM"/>
        </w:rPr>
        <w:t>……</w:t>
      </w:r>
      <w:r w:rsidR="005843EF" w:rsidRPr="005843EF">
        <w:rPr>
          <w:rFonts w:cs="Sylfaen"/>
          <w:b/>
          <w:sz w:val="20"/>
          <w:szCs w:val="20"/>
          <w:lang w:val="hy-AM"/>
        </w:rPr>
        <w:t>.</w:t>
      </w:r>
      <w:r w:rsidR="005843EF" w:rsidRPr="00393F95">
        <w:rPr>
          <w:rFonts w:cs="Sylfaen"/>
          <w:b/>
          <w:sz w:val="20"/>
          <w:szCs w:val="20"/>
          <w:lang w:val="hy-AM"/>
        </w:rPr>
        <w:t>.</w:t>
      </w:r>
      <w:r w:rsidRPr="00804D8E">
        <w:rPr>
          <w:rFonts w:cs="Sylfaen"/>
          <w:b/>
          <w:sz w:val="20"/>
          <w:szCs w:val="20"/>
          <w:lang w:val="hy-AM"/>
        </w:rPr>
        <w:t xml:space="preserve"> արձանագրությամբ</w:t>
      </w:r>
    </w:p>
    <w:p w14:paraId="49E52D9E" w14:textId="45925285" w:rsidR="00730D3B" w:rsidRPr="005B65D7" w:rsidRDefault="00730D3B" w:rsidP="005F652D">
      <w:pPr>
        <w:jc w:val="right"/>
        <w:rPr>
          <w:rFonts w:cs="Sylfaen"/>
          <w:b/>
          <w:sz w:val="20"/>
          <w:szCs w:val="20"/>
          <w:lang w:val="hy-AM"/>
        </w:rPr>
      </w:pPr>
      <w:r w:rsidRPr="005B65D7">
        <w:rPr>
          <w:rFonts w:cs="Sylfaen"/>
          <w:b/>
          <w:sz w:val="20"/>
          <w:szCs w:val="20"/>
          <w:lang w:val="hy-AM"/>
        </w:rPr>
        <w:t>Խմբագրություն թիվ 1</w:t>
      </w:r>
    </w:p>
    <w:p w14:paraId="25B934F0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5CEEC9A2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348C7A3B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79890C96" w14:textId="77777777" w:rsidR="004D01C2" w:rsidRDefault="004D01C2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7E9B0629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1D9A588E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5A2CA5DB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20979F5B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09E1B506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65599D0B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49E7F90C" w14:textId="77777777" w:rsidR="004D01C2" w:rsidRDefault="004D01C2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2F2D0C3E" w14:textId="77777777" w:rsidR="004D01C2" w:rsidRDefault="004D01C2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777112BA" w14:textId="77777777" w:rsidR="004D01C2" w:rsidRDefault="004D01C2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39B5E81C" w14:textId="77777777" w:rsidR="004D01C2" w:rsidRDefault="004D01C2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4DF9ADA4" w14:textId="1543E869" w:rsidR="004D01C2" w:rsidRPr="00117961" w:rsidRDefault="00117961" w:rsidP="00C21954">
      <w:pPr>
        <w:spacing w:before="1"/>
        <w:jc w:val="center"/>
        <w:rPr>
          <w:b/>
          <w:bCs/>
          <w:color w:val="FC8845"/>
          <w:sz w:val="40"/>
          <w:szCs w:val="40"/>
          <w:lang w:val="hy-AM"/>
        </w:rPr>
      </w:pPr>
      <w:r w:rsidRPr="00117961">
        <w:rPr>
          <w:b/>
          <w:color w:val="FC8845"/>
          <w:sz w:val="40"/>
          <w:szCs w:val="40"/>
          <w:lang w:val="hy-AM"/>
        </w:rPr>
        <w:t>ԲԱԺՆԵՏԵՐԵՐԻ ԸՆԴՀԱՆՈՒՐ ԺՈՂՈՎԻ ՆԱԽԱՊԱՏՐԱՍՏՄԱՆ ԵՎ ՎԱՐՄԱՆ</w:t>
      </w:r>
    </w:p>
    <w:p w14:paraId="7E873E3F" w14:textId="77777777" w:rsidR="004D01C2" w:rsidRDefault="004D01C2" w:rsidP="004D01C2">
      <w:pPr>
        <w:tabs>
          <w:tab w:val="left" w:pos="1601"/>
          <w:tab w:val="left" w:pos="1753"/>
          <w:tab w:val="center" w:pos="5075"/>
        </w:tabs>
        <w:spacing w:before="1"/>
        <w:rPr>
          <w:b/>
          <w:bCs/>
          <w:sz w:val="24"/>
          <w:szCs w:val="24"/>
          <w:lang w:val="hy-AM"/>
        </w:rPr>
      </w:pPr>
    </w:p>
    <w:p w14:paraId="256BF6A4" w14:textId="77EF6186" w:rsidR="004D01C2" w:rsidRPr="0026644A" w:rsidRDefault="007163D2" w:rsidP="00C21954">
      <w:pPr>
        <w:spacing w:before="1"/>
        <w:jc w:val="center"/>
        <w:rPr>
          <w:rFonts w:cs="Sylfaen"/>
          <w:b/>
          <w:color w:val="28679A"/>
          <w:sz w:val="60"/>
          <w:szCs w:val="60"/>
          <w:lang w:val="hy-AM"/>
        </w:rPr>
      </w:pPr>
      <w:r w:rsidRPr="007163D2">
        <w:rPr>
          <w:rFonts w:cs="Sylfaen"/>
          <w:b/>
          <w:color w:val="28679A"/>
          <w:sz w:val="60"/>
          <w:szCs w:val="60"/>
          <w:lang w:val="hy-AM"/>
        </w:rPr>
        <w:t>ԿԱՆՈՆԱ</w:t>
      </w:r>
      <w:r w:rsidR="004D01C2" w:rsidRPr="0026644A">
        <w:rPr>
          <w:rFonts w:cs="Sylfaen"/>
          <w:b/>
          <w:color w:val="28679A"/>
          <w:sz w:val="60"/>
          <w:szCs w:val="60"/>
          <w:lang w:val="hy-AM"/>
        </w:rPr>
        <w:t>ԿԱՐԳ</w:t>
      </w:r>
    </w:p>
    <w:p w14:paraId="26DB2469" w14:textId="77777777" w:rsidR="000751FC" w:rsidRDefault="000751FC" w:rsidP="000751FC">
      <w:pPr>
        <w:spacing w:before="1"/>
        <w:rPr>
          <w:b/>
          <w:bCs/>
          <w:sz w:val="24"/>
          <w:szCs w:val="24"/>
          <w:lang w:val="hy-AM"/>
        </w:rPr>
      </w:pPr>
    </w:p>
    <w:p w14:paraId="4010917B" w14:textId="77777777" w:rsidR="000751FC" w:rsidRDefault="000751FC" w:rsidP="000751FC">
      <w:pPr>
        <w:spacing w:before="1"/>
        <w:rPr>
          <w:b/>
          <w:bCs/>
          <w:sz w:val="24"/>
          <w:szCs w:val="24"/>
          <w:lang w:val="hy-AM"/>
        </w:rPr>
      </w:pPr>
    </w:p>
    <w:p w14:paraId="248AED76" w14:textId="67C5D80D" w:rsidR="004D01C2" w:rsidRDefault="00421FFC" w:rsidP="00302961">
      <w:pPr>
        <w:spacing w:before="1"/>
        <w:jc w:val="center"/>
        <w:rPr>
          <w:b/>
          <w:bCs/>
          <w:sz w:val="24"/>
          <w:szCs w:val="24"/>
          <w:lang w:val="hy-AM"/>
        </w:rPr>
      </w:pPr>
      <w:r w:rsidRPr="00B05315">
        <w:rPr>
          <w:b/>
          <w:bCs/>
          <w:noProof/>
        </w:rPr>
        <w:drawing>
          <wp:inline distT="0" distB="0" distL="0" distR="0" wp14:anchorId="39715425" wp14:editId="0F81206E">
            <wp:extent cx="1989455" cy="1199515"/>
            <wp:effectExtent l="0" t="0" r="0" b="635"/>
            <wp:docPr id="2" name="Picture 2" descr="D:\Users\Samvel Iritsyan\Desktop\Logo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Samvel Iritsyan\Desktop\Logo 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9455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C48FBA" w14:textId="77777777" w:rsidR="004D01C2" w:rsidRDefault="004D01C2" w:rsidP="000751FC">
      <w:pPr>
        <w:spacing w:before="1"/>
        <w:rPr>
          <w:b/>
          <w:bCs/>
          <w:sz w:val="24"/>
          <w:szCs w:val="24"/>
          <w:lang w:val="hy-AM"/>
        </w:rPr>
      </w:pPr>
    </w:p>
    <w:p w14:paraId="02F9E848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429C973F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0892D539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09F542B0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0C3EAC85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08796C1F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5F5D9C20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6C25AD55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0288E378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7191017F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492197BC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4ED585A8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68430ECA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7DFC2282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7CA3330C" w14:textId="08F33D49" w:rsidR="00304859" w:rsidRDefault="00304859" w:rsidP="00304859">
      <w:pPr>
        <w:pStyle w:val="Heading2"/>
        <w:ind w:left="0"/>
        <w:jc w:val="center"/>
        <w:rPr>
          <w:b w:val="0"/>
          <w:bCs w:val="0"/>
          <w:color w:val="28679A"/>
        </w:rPr>
      </w:pPr>
    </w:p>
    <w:p w14:paraId="6C447DE8" w14:textId="1BEA5CB5" w:rsidR="00304859" w:rsidRPr="00942562" w:rsidRDefault="00304859" w:rsidP="00304859">
      <w:pPr>
        <w:pStyle w:val="Heading2"/>
        <w:ind w:left="0"/>
        <w:jc w:val="center"/>
      </w:pPr>
      <w:bookmarkStart w:id="0" w:name="_Toc204673920"/>
      <w:r w:rsidRPr="00942562">
        <w:lastRenderedPageBreak/>
        <w:t>ԲՈՎԱՆԴԱԿՈՒԹՅՈՒՆ</w:t>
      </w:r>
      <w:bookmarkEnd w:id="0"/>
    </w:p>
    <w:p w14:paraId="1A9F2565" w14:textId="77777777" w:rsidR="00304859" w:rsidRPr="00492142" w:rsidRDefault="00304859" w:rsidP="00304859">
      <w:pPr>
        <w:pStyle w:val="Style1"/>
        <w:rPr>
          <w:rStyle w:val="Hyperlink"/>
          <w:color w:val="auto"/>
          <w:u w:val="none"/>
        </w:rPr>
      </w:pPr>
    </w:p>
    <w:sdt>
      <w:sdtPr>
        <w:rPr>
          <w:rFonts w:ascii="GHEA Grapalat" w:eastAsia="GHEA Grapalat" w:hAnsi="GHEA Grapalat" w:cs="GHEA Grapalat"/>
          <w:color w:val="0000FF"/>
          <w:sz w:val="22"/>
          <w:szCs w:val="22"/>
          <w:u w:val="single"/>
        </w:rPr>
        <w:id w:val="113699287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7ADF48DD" w14:textId="6A9B27ED" w:rsidR="005665A0" w:rsidRPr="005665A0" w:rsidRDefault="005665A0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r w:rsidRPr="005665A0">
            <w:rPr>
              <w:rFonts w:ascii="GHEA Grapalat" w:hAnsi="GHEA Grapalat"/>
              <w:b/>
              <w:sz w:val="22"/>
              <w:szCs w:val="22"/>
            </w:rPr>
            <w:fldChar w:fldCharType="begin"/>
          </w:r>
          <w:r w:rsidRPr="005665A0">
            <w:rPr>
              <w:rFonts w:ascii="GHEA Grapalat" w:hAnsi="GHEA Grapalat"/>
              <w:b/>
              <w:sz w:val="22"/>
              <w:szCs w:val="22"/>
            </w:rPr>
            <w:instrText xml:space="preserve"> TOC \o "1-3" \h \z \u </w:instrText>
          </w:r>
          <w:r w:rsidRPr="005665A0">
            <w:rPr>
              <w:rFonts w:ascii="GHEA Grapalat" w:hAnsi="GHEA Grapalat"/>
              <w:b/>
              <w:sz w:val="22"/>
              <w:szCs w:val="22"/>
            </w:rPr>
            <w:fldChar w:fldCharType="separate"/>
          </w:r>
          <w:hyperlink w:anchor="_Toc204673921" w:history="1">
            <w:r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  <w:lang w:val="hy-AM"/>
              </w:rPr>
              <w:t>ԳԼՈՒԽ 1. ԸՆԴՀԱՆՈՒՐ ԴՐՈՒՅԹՆԵՐ</w:t>
            </w:r>
            <w:r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_Toc204673921 \h </w:instrText>
            </w:r>
            <w:r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820BA4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3</w:t>
            </w:r>
            <w:r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2FB3853" w14:textId="77777777" w:rsidR="005665A0" w:rsidRPr="005665A0" w:rsidRDefault="0059149B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22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2. ԸՆԴՀԱՆՈՒՐ ԺՈՂՈՎԻ ԻՐԱՎԱՍՈՒԹՅԱՆ ՀԱՐՑԵՐԸ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_Toc204673922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820BA4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4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AACB3AC" w14:textId="77777777" w:rsidR="005665A0" w:rsidRPr="005665A0" w:rsidRDefault="0059149B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23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3. ԺՈՂՈՎԻ ՈՐՈՇՈՒՄՆԵՐԸ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_Toc204673923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820BA4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4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E75C06D" w14:textId="77777777" w:rsidR="005665A0" w:rsidRPr="005665A0" w:rsidRDefault="0059149B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24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4. ԸՆԴՀԱՆՈՒՐ ԺՈՂՈՎԻ ՀԵՌԱԿԱ ԿԱՐԳՈՎ ՔՎԵԱՐԿՈՒԹՅԱՄԲ (ՀԱՐՑՄԱՆ ՄԻՋՈՑՈՎ) ԸՆԴՈՒՆՎՈՂ ՈՐՈՇՈՒՄՆԵՐԸ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_Toc204673924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820BA4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5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663E17F" w14:textId="77777777" w:rsidR="005665A0" w:rsidRPr="005665A0" w:rsidRDefault="0059149B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25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5. ԸՆԴՀԱՆՈՒՐ ԺՈՂՈՎԻ ՆԱԽԱՊԱՏՐԱՍՏՈՒՄԸ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_Toc204673925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820BA4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6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0CEC569" w14:textId="77777777" w:rsidR="005665A0" w:rsidRPr="005665A0" w:rsidRDefault="0059149B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26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6. ԸՆԴՀԱՆՈՒՐ ԺՈՂՈՎԻՆ ՄԱՍՆԱԿՑԵԼՈՒ ԻՐԱՎՈՒՆՔԸ ԵՎ ԿԱՐԳԸ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_Toc204673926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820BA4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6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7784C26" w14:textId="77777777" w:rsidR="005665A0" w:rsidRPr="005665A0" w:rsidRDefault="0059149B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27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7. ԸՆԴՀԱՆՈՒՐ ԺՈՂՈՎԻ ԳՈՒՄԱՐՄԱՆ ՄԱՍԻՆ ԾԱՆՈՒՑՄԱՆ ԿԱՐԳԸ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_Toc204673927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820BA4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7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D0E2325" w14:textId="77777777" w:rsidR="005665A0" w:rsidRPr="005665A0" w:rsidRDefault="0059149B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28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8. ԺՈՂՈՎԻ ՕՐԱԿԱՐԳԻ ՎԵՐԱԲԵՐՅԱԼ ԱՌԱՋԱՐԿՈՒԹՅՈՒՆՆԵՐԸ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_Toc204673928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820BA4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9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2673E5F" w14:textId="77777777" w:rsidR="005665A0" w:rsidRPr="005665A0" w:rsidRDefault="0059149B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29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9. ՀԱՇՎԻՉ ՀԱՆՁՆԱԺՈՂՈՎԸ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_Toc204673929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820BA4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10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DD0AD22" w14:textId="77777777" w:rsidR="005665A0" w:rsidRPr="005665A0" w:rsidRDefault="0059149B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30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10. ԲԱԺՆԵՏԵՐԵՐԻ ՄԱՍՆԱԿՑՈՒԹՅԱՆ ԿԱՐԳՆ ԸՆԴՀԱՆՈՒՐ ԺՈՂՈՎՈՒՄ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_Toc204673930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820BA4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10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98EDD66" w14:textId="77777777" w:rsidR="005665A0" w:rsidRPr="005665A0" w:rsidRDefault="0059149B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31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11. ԸՆԴՀԱՆՈՒՐ ԺՈՂՈՎԻ ՔՎՈՐՈՒՄԸ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_Toc204673931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820BA4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11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8D0690B" w14:textId="77777777" w:rsidR="005665A0" w:rsidRPr="005665A0" w:rsidRDefault="0059149B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32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12. ՔՎԵԱՐԿՈՒԹՅՈՒՆՆ ԸՆԴՀԱՆՈՒՐ ԺՈՂՈՎՈՒՄ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_Toc204673932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820BA4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11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E5AC6C8" w14:textId="77777777" w:rsidR="005665A0" w:rsidRPr="005665A0" w:rsidRDefault="0059149B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33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13. ՔՎԵԱԹԵՐԹԻԿՆԵՐԸ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_Toc204673933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820BA4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11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B889CD5" w14:textId="77777777" w:rsidR="005665A0" w:rsidRPr="005665A0" w:rsidRDefault="0059149B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34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14. ՔՎԵԱԹԵՐԹԻԿՆԵՐՈՎ ԿԱՏԱՐՎՈՂ ՔՎԵԱՐԿՈՒԹՅԱՆ ԱՐԴՅՈՒՆՔՆԵՐԻ ՀԱՇՎԱՌՈՒՄԸ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_Toc204673934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820BA4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12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2F5575E" w14:textId="77777777" w:rsidR="005665A0" w:rsidRPr="005665A0" w:rsidRDefault="0059149B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35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15. ՔՎԵԱՐԿՈՒԹՅԱՆ ԱՐԴՅՈՒՆՔՆԵՐԻ ՎԵՐԱԲԵՐՅԱԼ ԱՐՁԱՆԱԳՐՈՒԹՅՈՒՆԸ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_Toc204673935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820BA4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12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9258FA1" w14:textId="77777777" w:rsidR="005665A0" w:rsidRPr="005665A0" w:rsidRDefault="0059149B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36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16. ԸՆԴՀԱՆՈՒՐ ԺՈՂՈՎԻ ԱՐՁԱՆԱԳՐՈՒԹՅՈՒՆՆԵՐԸ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_Toc204673936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820BA4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12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1041591" w14:textId="77777777" w:rsidR="005665A0" w:rsidRPr="005665A0" w:rsidRDefault="0059149B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37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17. ԱՐՏԱՀԵՐԹ ԸՆԴՀԱՆՈՒՐ ԺՈՂՈՎԸ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_Toc204673937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820BA4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13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4BC1BBE" w14:textId="77777777" w:rsidR="005665A0" w:rsidRPr="005665A0" w:rsidRDefault="0059149B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38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18. ԱՅԼ ԴՐՈՒՅԹՆԵՐ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_Toc204673938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820BA4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14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F81071D" w14:textId="77777777" w:rsidR="005665A0" w:rsidRPr="005665A0" w:rsidRDefault="0059149B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39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19. ԱՆՑՈՒՄԱՅԻՆ ԴՐՈՒՅԹՆԵՐ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_Toc204673939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820BA4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14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F9F01FD" w14:textId="77777777" w:rsidR="005665A0" w:rsidRPr="005665A0" w:rsidRDefault="005665A0" w:rsidP="005665A0">
          <w:pPr>
            <w:ind w:left="1170" w:hanging="1170"/>
            <w:rPr>
              <w:b/>
              <w:bCs/>
              <w:noProof/>
            </w:rPr>
          </w:pPr>
          <w:r w:rsidRPr="005665A0">
            <w:rPr>
              <w:b/>
              <w:bCs/>
              <w:noProof/>
            </w:rPr>
            <w:fldChar w:fldCharType="end"/>
          </w:r>
        </w:p>
      </w:sdtContent>
    </w:sdt>
    <w:p w14:paraId="15BC917D" w14:textId="5AD3EFAF" w:rsidR="00304859" w:rsidRPr="005665A0" w:rsidRDefault="00304859">
      <w:r>
        <w:rPr>
          <w:b/>
          <w:bCs/>
          <w:color w:val="28679A"/>
          <w:sz w:val="24"/>
          <w:szCs w:val="24"/>
          <w:lang w:val="hy-AM"/>
        </w:rPr>
        <w:br w:type="page"/>
      </w:r>
    </w:p>
    <w:p w14:paraId="317579B8" w14:textId="37F6E504" w:rsidR="004567F4" w:rsidRPr="00B916C6" w:rsidRDefault="00FC17FF" w:rsidP="00953009">
      <w:pPr>
        <w:spacing w:before="120" w:after="60"/>
        <w:ind w:firstLine="207"/>
        <w:rPr>
          <w:b/>
          <w:bCs/>
          <w:color w:val="28679A"/>
          <w:sz w:val="24"/>
          <w:szCs w:val="24"/>
          <w:lang w:val="hy-AM"/>
        </w:rPr>
      </w:pPr>
      <w:r w:rsidRPr="00B916C6">
        <w:rPr>
          <w:b/>
          <w:bCs/>
          <w:color w:val="28679A"/>
          <w:sz w:val="24"/>
          <w:szCs w:val="24"/>
          <w:lang w:val="hy-AM"/>
        </w:rPr>
        <w:lastRenderedPageBreak/>
        <w:t>ՆՊԱՏԱԿԸ</w:t>
      </w:r>
    </w:p>
    <w:p w14:paraId="5220EBCA" w14:textId="1F6EF920" w:rsidR="00214EBE" w:rsidRPr="001946C9" w:rsidRDefault="00725A6B" w:rsidP="00133662">
      <w:pPr>
        <w:ind w:firstLine="425"/>
        <w:jc w:val="both"/>
        <w:rPr>
          <w:lang w:val="hy-AM"/>
        </w:rPr>
      </w:pPr>
      <w:r w:rsidRPr="00725A6B">
        <w:rPr>
          <w:lang w:val="hy-AM"/>
        </w:rPr>
        <w:t>«</w:t>
      </w:r>
      <w:r w:rsidR="001946C9" w:rsidRPr="001946C9">
        <w:rPr>
          <w:lang w:val="hy-AM"/>
        </w:rPr>
        <w:t>ՅՈՒՆԻԲԱՆԿ</w:t>
      </w:r>
      <w:r w:rsidRPr="00725A6B">
        <w:rPr>
          <w:lang w:val="hy-AM"/>
        </w:rPr>
        <w:t>»</w:t>
      </w:r>
      <w:r w:rsidR="00214EBE" w:rsidRPr="00214EBE">
        <w:rPr>
          <w:lang w:val="hy-AM"/>
        </w:rPr>
        <w:t xml:space="preserve"> </w:t>
      </w:r>
      <w:r w:rsidR="00A446E4" w:rsidRPr="00A446E4">
        <w:rPr>
          <w:lang w:val="hy-AM"/>
        </w:rPr>
        <w:t>Բ</w:t>
      </w:r>
      <w:r w:rsidR="001946C9" w:rsidRPr="001946C9">
        <w:rPr>
          <w:lang w:val="hy-AM"/>
        </w:rPr>
        <w:t xml:space="preserve">ԲԸ </w:t>
      </w:r>
      <w:r w:rsidR="001A3C34" w:rsidRPr="001A3C34">
        <w:rPr>
          <w:lang w:val="hy-AM"/>
        </w:rPr>
        <w:t>«</w:t>
      </w:r>
      <w:r w:rsidR="00EE6355" w:rsidRPr="00EE6355">
        <w:rPr>
          <w:lang w:val="hy-AM"/>
        </w:rPr>
        <w:t>Բ</w:t>
      </w:r>
      <w:r w:rsidR="00EE6355" w:rsidRPr="00280A50">
        <w:rPr>
          <w:lang w:val="hy-AM"/>
        </w:rPr>
        <w:t xml:space="preserve">աժնետերերի ընդհանուր ժողովի նախապատրաստման և վարման </w:t>
      </w:r>
      <w:r w:rsidR="00214EBE" w:rsidRPr="00214EBE">
        <w:rPr>
          <w:lang w:val="hy-AM"/>
        </w:rPr>
        <w:t>կանոնակարգ</w:t>
      </w:r>
      <w:r w:rsidR="001A3C34" w:rsidRPr="001A3C34">
        <w:rPr>
          <w:lang w:val="hy-AM"/>
        </w:rPr>
        <w:t>»-</w:t>
      </w:r>
      <w:r w:rsidR="001946C9" w:rsidRPr="001946C9">
        <w:rPr>
          <w:lang w:val="hy-AM"/>
        </w:rPr>
        <w:t>ի</w:t>
      </w:r>
      <w:r w:rsidR="00214EBE" w:rsidRPr="00214EBE">
        <w:rPr>
          <w:lang w:val="hy-AM"/>
        </w:rPr>
        <w:t xml:space="preserve"> (այսուհետ` </w:t>
      </w:r>
      <w:r w:rsidR="00214EBE" w:rsidRPr="00892C68">
        <w:rPr>
          <w:lang w:val="hy-AM"/>
        </w:rPr>
        <w:t xml:space="preserve">Կանոնակարգ) </w:t>
      </w:r>
      <w:r w:rsidR="001946C9" w:rsidRPr="00892C68">
        <w:rPr>
          <w:lang w:val="hy-AM"/>
        </w:rPr>
        <w:t xml:space="preserve">նպատակն է </w:t>
      </w:r>
      <w:r w:rsidR="001946C9" w:rsidRPr="00892C68">
        <w:rPr>
          <w:u w:val="single"/>
          <w:lang w:val="hy-AM"/>
        </w:rPr>
        <w:t>Կորպորատիվ կառավարման կանոնա</w:t>
      </w:r>
      <w:r w:rsidR="00D87BDA" w:rsidRPr="00892C68">
        <w:rPr>
          <w:u w:val="single"/>
          <w:lang w:val="hy-AM"/>
        </w:rPr>
        <w:softHyphen/>
      </w:r>
      <w:r w:rsidR="001946C9" w:rsidRPr="00892C68">
        <w:rPr>
          <w:u w:val="single"/>
          <w:lang w:val="hy-AM"/>
        </w:rPr>
        <w:t>գրքի և գործող օրենսդրության համատեքստում</w:t>
      </w:r>
      <w:r w:rsidR="001946C9" w:rsidRPr="00892C68">
        <w:rPr>
          <w:lang w:val="hy-AM"/>
        </w:rPr>
        <w:t xml:space="preserve"> </w:t>
      </w:r>
      <w:r w:rsidR="00214EBE" w:rsidRPr="00892C68">
        <w:rPr>
          <w:lang w:val="hy-AM"/>
        </w:rPr>
        <w:t>սահման</w:t>
      </w:r>
      <w:r w:rsidR="001946C9" w:rsidRPr="00892C68">
        <w:rPr>
          <w:lang w:val="hy-AM"/>
        </w:rPr>
        <w:t>ել</w:t>
      </w:r>
      <w:r w:rsidR="00214EBE" w:rsidRPr="00892C68">
        <w:rPr>
          <w:lang w:val="hy-AM"/>
        </w:rPr>
        <w:t xml:space="preserve"> </w:t>
      </w:r>
      <w:r w:rsidR="001946C9" w:rsidRPr="00892C68">
        <w:rPr>
          <w:lang w:val="hy-AM"/>
        </w:rPr>
        <w:t xml:space="preserve">«ՅՈՒՆԻԲԱՆԿ» </w:t>
      </w:r>
      <w:r w:rsidR="00DA6148" w:rsidRPr="00892C68">
        <w:rPr>
          <w:lang w:val="hy-AM"/>
        </w:rPr>
        <w:t>Բ</w:t>
      </w:r>
      <w:r w:rsidR="001946C9" w:rsidRPr="00892C68">
        <w:rPr>
          <w:lang w:val="hy-AM"/>
        </w:rPr>
        <w:t xml:space="preserve">ԲԸ </w:t>
      </w:r>
      <w:r w:rsidR="00214EBE" w:rsidRPr="00892C68">
        <w:rPr>
          <w:lang w:val="hy-AM"/>
        </w:rPr>
        <w:t xml:space="preserve">(այսուհետ` Բանկ) </w:t>
      </w:r>
      <w:r w:rsidR="00280A50" w:rsidRPr="00892C68">
        <w:rPr>
          <w:lang w:val="hy-AM"/>
        </w:rPr>
        <w:t>բաժնետերերի ընդհանուր ժողովի</w:t>
      </w:r>
      <w:r w:rsidR="009B052E" w:rsidRPr="00892C68">
        <w:rPr>
          <w:lang w:val="hy-AM"/>
        </w:rPr>
        <w:t xml:space="preserve"> (այսուհետ՝ </w:t>
      </w:r>
      <w:r w:rsidR="00280A50" w:rsidRPr="00892C68">
        <w:rPr>
          <w:lang w:val="hy-AM"/>
        </w:rPr>
        <w:t xml:space="preserve">Ժողով կամ </w:t>
      </w:r>
      <w:r w:rsidR="00280A50" w:rsidRPr="00280A50">
        <w:rPr>
          <w:lang w:val="hy-AM"/>
        </w:rPr>
        <w:t>Ընդհանուր ժողով</w:t>
      </w:r>
      <w:r w:rsidR="009B052E" w:rsidRPr="00280A50">
        <w:rPr>
          <w:lang w:val="hy-AM"/>
        </w:rPr>
        <w:t>)</w:t>
      </w:r>
      <w:r w:rsidR="00280A50" w:rsidRPr="00280A50">
        <w:rPr>
          <w:lang w:val="hy-AM"/>
        </w:rPr>
        <w:t xml:space="preserve"> նախապատրաստման և վարման կարգը</w:t>
      </w:r>
      <w:r w:rsidR="00214EBE" w:rsidRPr="00214EBE">
        <w:rPr>
          <w:lang w:val="hy-AM"/>
        </w:rPr>
        <w:t>:</w:t>
      </w:r>
    </w:p>
    <w:p w14:paraId="548E0F77" w14:textId="6F4B11A8" w:rsidR="004567F4" w:rsidRPr="00B916C6" w:rsidRDefault="00FC17FF" w:rsidP="00953009">
      <w:pPr>
        <w:spacing w:before="120" w:after="60"/>
        <w:ind w:firstLine="207"/>
        <w:rPr>
          <w:b/>
          <w:bCs/>
          <w:color w:val="28679A"/>
          <w:sz w:val="24"/>
          <w:szCs w:val="24"/>
          <w:lang w:val="hy-AM"/>
        </w:rPr>
      </w:pPr>
      <w:r w:rsidRPr="00B916C6">
        <w:rPr>
          <w:b/>
          <w:bCs/>
          <w:color w:val="28679A"/>
          <w:sz w:val="24"/>
          <w:szCs w:val="24"/>
          <w:lang w:val="hy-AM"/>
        </w:rPr>
        <w:t>ԿԻՐԱՌՄԱՆ ՇՐՋԱՆԱԿԸ</w:t>
      </w:r>
    </w:p>
    <w:p w14:paraId="68F432ED" w14:textId="5CE93532" w:rsidR="00A265D4" w:rsidRPr="00892C68" w:rsidRDefault="00214EBE" w:rsidP="00133662">
      <w:pPr>
        <w:ind w:firstLine="425"/>
        <w:jc w:val="both"/>
        <w:rPr>
          <w:rFonts w:cs="Sylfaen"/>
          <w:u w:val="single"/>
          <w:lang w:val="hy-AM"/>
        </w:rPr>
      </w:pPr>
      <w:r w:rsidRPr="00892C68">
        <w:rPr>
          <w:rFonts w:cs="Sylfaen"/>
          <w:u w:val="single"/>
          <w:lang w:val="hy-AM"/>
        </w:rPr>
        <w:t xml:space="preserve">Սույն կանոնակարգը կիրառվում է </w:t>
      </w:r>
      <w:r w:rsidR="00F1048F" w:rsidRPr="00892C68">
        <w:rPr>
          <w:rFonts w:cs="Sylfaen"/>
          <w:u w:val="single"/>
          <w:lang w:val="hy-AM"/>
        </w:rPr>
        <w:t xml:space="preserve">Բանկի բաժնետերերի ընդհանուր ժողովի, </w:t>
      </w:r>
      <w:r w:rsidR="009B052E" w:rsidRPr="00892C68">
        <w:rPr>
          <w:rFonts w:cs="Sylfaen"/>
          <w:u w:val="single"/>
          <w:lang w:val="hy-AM"/>
        </w:rPr>
        <w:t>Խ</w:t>
      </w:r>
      <w:r w:rsidRPr="00892C68">
        <w:rPr>
          <w:rFonts w:cs="Sylfaen"/>
          <w:u w:val="single"/>
          <w:lang w:val="hy-AM"/>
        </w:rPr>
        <w:t xml:space="preserve">որհրդի նախագահի, </w:t>
      </w:r>
      <w:r w:rsidR="009B052E" w:rsidRPr="00892C68">
        <w:rPr>
          <w:rFonts w:cs="Sylfaen"/>
          <w:u w:val="single"/>
          <w:lang w:val="hy-AM"/>
        </w:rPr>
        <w:t>Խ</w:t>
      </w:r>
      <w:r w:rsidRPr="00892C68">
        <w:rPr>
          <w:rFonts w:cs="Sylfaen"/>
          <w:u w:val="single"/>
          <w:lang w:val="hy-AM"/>
        </w:rPr>
        <w:t xml:space="preserve">որհրդի անդամների, </w:t>
      </w:r>
      <w:r w:rsidR="00F1048F" w:rsidRPr="00892C68">
        <w:rPr>
          <w:rFonts w:cs="Sylfaen"/>
          <w:u w:val="single"/>
          <w:lang w:val="hy-AM"/>
        </w:rPr>
        <w:t>Վ</w:t>
      </w:r>
      <w:r w:rsidRPr="00892C68">
        <w:rPr>
          <w:rFonts w:cs="Sylfaen"/>
          <w:u w:val="single"/>
          <w:lang w:val="hy-AM"/>
        </w:rPr>
        <w:t xml:space="preserve">արչության նախագահի, </w:t>
      </w:r>
      <w:r w:rsidR="007D6AAB" w:rsidRPr="00892C68">
        <w:rPr>
          <w:rFonts w:cs="Sylfaen"/>
          <w:u w:val="single"/>
          <w:lang w:val="hy-AM"/>
        </w:rPr>
        <w:t>քարտուղարի</w:t>
      </w:r>
      <w:r w:rsidRPr="00892C68">
        <w:rPr>
          <w:rFonts w:cs="Sylfaen"/>
          <w:u w:val="single"/>
          <w:lang w:val="hy-AM"/>
        </w:rPr>
        <w:t xml:space="preserve"> և շահագրգիռ այլ ստորաբաժանումների կողմից:</w:t>
      </w:r>
    </w:p>
    <w:p w14:paraId="695EF04E" w14:textId="77777777" w:rsidR="0014258C" w:rsidRPr="00B916C6" w:rsidRDefault="0014258C" w:rsidP="00953009">
      <w:pPr>
        <w:spacing w:before="120" w:after="60"/>
        <w:ind w:firstLine="207"/>
        <w:rPr>
          <w:b/>
          <w:bCs/>
          <w:color w:val="28679A"/>
          <w:sz w:val="24"/>
          <w:szCs w:val="24"/>
          <w:lang w:val="hy-AM"/>
        </w:rPr>
      </w:pPr>
      <w:r w:rsidRPr="00B916C6">
        <w:rPr>
          <w:b/>
          <w:bCs/>
          <w:color w:val="28679A"/>
          <w:sz w:val="24"/>
          <w:szCs w:val="24"/>
          <w:lang w:val="hy-AM"/>
        </w:rPr>
        <w:t>ԱՌՆՉՎՈՂ ՓԱՍՏԱԹՂԹԵՐ</w:t>
      </w:r>
    </w:p>
    <w:tbl>
      <w:tblPr>
        <w:tblW w:w="79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5"/>
        <w:gridCol w:w="1863"/>
      </w:tblGrid>
      <w:tr w:rsidR="00517877" w:rsidRPr="00B478BA" w14:paraId="28403024" w14:textId="77777777" w:rsidTr="007D6AAB">
        <w:tc>
          <w:tcPr>
            <w:tcW w:w="6075" w:type="dxa"/>
            <w:vAlign w:val="center"/>
          </w:tcPr>
          <w:p w14:paraId="331FFC02" w14:textId="4772ACA5" w:rsidR="00517877" w:rsidRPr="00892C68" w:rsidRDefault="004975EB" w:rsidP="00E97A28">
            <w:pPr>
              <w:tabs>
                <w:tab w:val="left" w:pos="1753"/>
              </w:tabs>
              <w:jc w:val="both"/>
              <w:rPr>
                <w:u w:val="single"/>
                <w:lang w:val="hy-AM"/>
              </w:rPr>
            </w:pPr>
            <w:r w:rsidRPr="00892C68">
              <w:rPr>
                <w:u w:val="single"/>
                <w:lang w:val="hy-AM"/>
              </w:rPr>
              <w:t>ՀՀ Էկոնոմիկայի նախարարի 30.0</w:t>
            </w:r>
            <w:r w:rsidR="00E97A28" w:rsidRPr="00892C68">
              <w:rPr>
                <w:u w:val="single"/>
                <w:lang w:val="hy-AM"/>
              </w:rPr>
              <w:t>7</w:t>
            </w:r>
            <w:r w:rsidRPr="00892C68">
              <w:rPr>
                <w:u w:val="single"/>
                <w:lang w:val="hy-AM"/>
              </w:rPr>
              <w:t>.20</w:t>
            </w:r>
            <w:r w:rsidR="00E97A28" w:rsidRPr="00892C68">
              <w:rPr>
                <w:u w:val="single"/>
                <w:lang w:val="hy-AM"/>
              </w:rPr>
              <w:t>2</w:t>
            </w:r>
            <w:r w:rsidRPr="00892C68">
              <w:rPr>
                <w:u w:val="single"/>
                <w:lang w:val="hy-AM"/>
              </w:rPr>
              <w:t xml:space="preserve">4թ. հաստատած </w:t>
            </w:r>
            <w:r w:rsidR="00E97A28" w:rsidRPr="00892C68">
              <w:rPr>
                <w:u w:val="single"/>
                <w:lang w:val="hy-AM"/>
              </w:rPr>
              <w:t>«Հայաստանի Հանրապետության կորպորատիվ կառա</w:t>
            </w:r>
            <w:r w:rsidR="00D80843" w:rsidRPr="00892C68">
              <w:rPr>
                <w:u w:val="single"/>
                <w:lang w:val="hy-AM"/>
              </w:rPr>
              <w:softHyphen/>
            </w:r>
            <w:r w:rsidR="00E97A28" w:rsidRPr="00892C68">
              <w:rPr>
                <w:u w:val="single"/>
                <w:lang w:val="hy-AM"/>
              </w:rPr>
              <w:t>վարման կանոնագիրքը հաստատելու մասին</w:t>
            </w:r>
            <w:r w:rsidRPr="00892C68">
              <w:rPr>
                <w:u w:val="single"/>
                <w:lang w:val="hy-AM"/>
              </w:rPr>
              <w:t>» հրաման</w:t>
            </w:r>
          </w:p>
        </w:tc>
        <w:tc>
          <w:tcPr>
            <w:tcW w:w="1863" w:type="dxa"/>
            <w:vAlign w:val="center"/>
          </w:tcPr>
          <w:p w14:paraId="6D13B629" w14:textId="129DDC80" w:rsidR="00517877" w:rsidRPr="00892C68" w:rsidRDefault="004975EB" w:rsidP="00385009">
            <w:pPr>
              <w:spacing w:before="20" w:after="20"/>
              <w:jc w:val="center"/>
              <w:rPr>
                <w:u w:val="single"/>
                <w:lang w:val="hy-AM"/>
              </w:rPr>
            </w:pPr>
            <w:r w:rsidRPr="00892C68">
              <w:rPr>
                <w:u w:val="single"/>
                <w:lang w:val="hy-AM"/>
              </w:rPr>
              <w:t>1955-Ն</w:t>
            </w:r>
          </w:p>
        </w:tc>
      </w:tr>
      <w:tr w:rsidR="00A66D2B" w:rsidRPr="00A66D2B" w14:paraId="6084F2C8" w14:textId="77777777" w:rsidTr="007D6AAB">
        <w:tc>
          <w:tcPr>
            <w:tcW w:w="6075" w:type="dxa"/>
            <w:vAlign w:val="center"/>
          </w:tcPr>
          <w:p w14:paraId="61605B87" w14:textId="77777777" w:rsidR="007D6AAB" w:rsidRPr="00892C68" w:rsidRDefault="007D6AAB" w:rsidP="007D6AAB">
            <w:pPr>
              <w:tabs>
                <w:tab w:val="left" w:pos="1753"/>
              </w:tabs>
              <w:jc w:val="both"/>
              <w:rPr>
                <w:u w:val="single"/>
                <w:lang w:val="hy-AM"/>
              </w:rPr>
            </w:pPr>
            <w:r w:rsidRPr="00892C68">
              <w:rPr>
                <w:u w:val="single"/>
                <w:lang w:val="hy-AM"/>
              </w:rPr>
              <w:t>«Բանկերի և բանկային գոր</w:t>
            </w:r>
            <w:r w:rsidRPr="00892C68">
              <w:rPr>
                <w:u w:val="single"/>
                <w:lang w:val="hy-AM"/>
              </w:rPr>
              <w:softHyphen/>
              <w:t>ծու</w:t>
            </w:r>
            <w:r w:rsidRPr="00892C68">
              <w:rPr>
                <w:u w:val="single"/>
                <w:lang w:val="hy-AM"/>
              </w:rPr>
              <w:softHyphen/>
              <w:t>նեու</w:t>
            </w:r>
            <w:r w:rsidRPr="00892C68">
              <w:rPr>
                <w:u w:val="single"/>
                <w:lang w:val="hy-AM"/>
              </w:rPr>
              <w:softHyphen/>
              <w:t>թյան մասին» ՀՀ օրենք</w:t>
            </w:r>
          </w:p>
        </w:tc>
        <w:tc>
          <w:tcPr>
            <w:tcW w:w="1863" w:type="dxa"/>
            <w:vAlign w:val="center"/>
          </w:tcPr>
          <w:p w14:paraId="48A44201" w14:textId="5D9A8B47" w:rsidR="007D6AAB" w:rsidRPr="00892C68" w:rsidRDefault="00517877" w:rsidP="00385009">
            <w:pPr>
              <w:spacing w:before="20" w:after="20"/>
              <w:jc w:val="center"/>
              <w:rPr>
                <w:u w:val="single"/>
                <w:lang w:val="hy-AM"/>
              </w:rPr>
            </w:pPr>
            <w:r w:rsidRPr="00892C68">
              <w:rPr>
                <w:u w:val="single"/>
                <w:lang w:val="hy-AM"/>
              </w:rPr>
              <w:t>ՀՕ-68</w:t>
            </w:r>
          </w:p>
        </w:tc>
      </w:tr>
      <w:tr w:rsidR="00A66D2B" w:rsidRPr="0013255A" w14:paraId="7E97BA8A" w14:textId="77777777" w:rsidTr="007D6AAB">
        <w:tc>
          <w:tcPr>
            <w:tcW w:w="6075" w:type="dxa"/>
            <w:vAlign w:val="center"/>
          </w:tcPr>
          <w:p w14:paraId="6762DB5D" w14:textId="77777777" w:rsidR="007D6AAB" w:rsidRPr="00892C68" w:rsidRDefault="007D6AAB" w:rsidP="007D6AAB">
            <w:pPr>
              <w:tabs>
                <w:tab w:val="left" w:pos="1753"/>
              </w:tabs>
              <w:jc w:val="both"/>
              <w:rPr>
                <w:u w:val="single"/>
                <w:lang w:val="hy-AM"/>
              </w:rPr>
            </w:pPr>
            <w:r w:rsidRPr="00892C68">
              <w:rPr>
                <w:u w:val="single"/>
                <w:lang w:val="hy-AM"/>
              </w:rPr>
              <w:t>«Բաժնետիրական ընկերությունների մասին» ՀՀ օրենք</w:t>
            </w:r>
          </w:p>
        </w:tc>
        <w:tc>
          <w:tcPr>
            <w:tcW w:w="1863" w:type="dxa"/>
            <w:vAlign w:val="center"/>
          </w:tcPr>
          <w:p w14:paraId="56867086" w14:textId="007187C8" w:rsidR="007D6AAB" w:rsidRPr="00892C68" w:rsidRDefault="00517877" w:rsidP="00385009">
            <w:pPr>
              <w:spacing w:before="20" w:after="20"/>
              <w:jc w:val="center"/>
              <w:rPr>
                <w:u w:val="single"/>
                <w:lang w:val="hy-AM"/>
              </w:rPr>
            </w:pPr>
            <w:r w:rsidRPr="00892C68">
              <w:rPr>
                <w:u w:val="single"/>
                <w:lang w:val="hy-AM"/>
              </w:rPr>
              <w:t>ՀՕ-232</w:t>
            </w:r>
          </w:p>
        </w:tc>
      </w:tr>
      <w:tr w:rsidR="00C174D8" w:rsidRPr="0013255A" w14:paraId="651BF07C" w14:textId="77777777" w:rsidTr="007D6AAB">
        <w:tc>
          <w:tcPr>
            <w:tcW w:w="6075" w:type="dxa"/>
            <w:vAlign w:val="center"/>
          </w:tcPr>
          <w:p w14:paraId="4780A8A0" w14:textId="15560299" w:rsidR="00C174D8" w:rsidRPr="00892C68" w:rsidRDefault="005028D9" w:rsidP="007D6AAB">
            <w:pPr>
              <w:tabs>
                <w:tab w:val="left" w:pos="1753"/>
              </w:tabs>
              <w:jc w:val="both"/>
              <w:rPr>
                <w:u w:val="single"/>
                <w:lang w:val="hy-AM"/>
              </w:rPr>
            </w:pPr>
            <w:r w:rsidRPr="00892C68">
              <w:rPr>
                <w:u w:val="single"/>
                <w:lang w:val="hy-AM"/>
              </w:rPr>
              <w:t>ՀՀ կենտրոնական բանկի խորհրդի 16.04.2013թ. հաս</w:t>
            </w:r>
            <w:r w:rsidR="00327E3D" w:rsidRPr="00892C68">
              <w:rPr>
                <w:u w:val="single"/>
              </w:rPr>
              <w:softHyphen/>
            </w:r>
            <w:r w:rsidRPr="00892C68">
              <w:rPr>
                <w:u w:val="single"/>
                <w:lang w:val="hy-AM"/>
              </w:rPr>
              <w:t>տա</w:t>
            </w:r>
            <w:r w:rsidR="00327E3D" w:rsidRPr="00892C68">
              <w:rPr>
                <w:u w:val="single"/>
              </w:rPr>
              <w:softHyphen/>
            </w:r>
            <w:r w:rsidRPr="00892C68">
              <w:rPr>
                <w:u w:val="single"/>
                <w:lang w:val="hy-AM"/>
              </w:rPr>
              <w:t>տած «Բանկերի ներքին հսկո</w:t>
            </w:r>
            <w:r w:rsidRPr="00892C68">
              <w:rPr>
                <w:u w:val="single"/>
                <w:lang w:val="hy-AM"/>
              </w:rPr>
              <w:softHyphen/>
            </w:r>
            <w:r w:rsidRPr="00892C68">
              <w:rPr>
                <w:u w:val="single"/>
                <w:lang w:val="hy-AM"/>
              </w:rPr>
              <w:softHyphen/>
              <w:t>ղության իրակա</w:t>
            </w:r>
            <w:r w:rsidRPr="00892C68">
              <w:rPr>
                <w:u w:val="single"/>
                <w:lang w:val="hy-AM"/>
              </w:rPr>
              <w:softHyphen/>
              <w:t>նաց</w:t>
            </w:r>
            <w:r w:rsidRPr="00892C68">
              <w:rPr>
                <w:u w:val="single"/>
                <w:lang w:val="hy-AM"/>
              </w:rPr>
              <w:softHyphen/>
              <w:t>ման նվազագույն պայման</w:t>
            </w:r>
            <w:r w:rsidRPr="00892C68">
              <w:rPr>
                <w:u w:val="single"/>
                <w:lang w:val="hy-AM"/>
              </w:rPr>
              <w:softHyphen/>
              <w:t>ները» Կանոնակարգ 4</w:t>
            </w:r>
          </w:p>
        </w:tc>
        <w:tc>
          <w:tcPr>
            <w:tcW w:w="1863" w:type="dxa"/>
            <w:vAlign w:val="center"/>
          </w:tcPr>
          <w:p w14:paraId="2DD1CFC1" w14:textId="211CB39E" w:rsidR="00C174D8" w:rsidRPr="00892C68" w:rsidRDefault="005028D9" w:rsidP="00385009">
            <w:pPr>
              <w:spacing w:before="20" w:after="20"/>
              <w:jc w:val="center"/>
              <w:rPr>
                <w:u w:val="single"/>
                <w:lang w:val="hy-AM"/>
              </w:rPr>
            </w:pPr>
            <w:r w:rsidRPr="00892C68">
              <w:rPr>
                <w:u w:val="single"/>
                <w:lang w:val="hy-AM"/>
              </w:rPr>
              <w:t>102-Ն որոշում</w:t>
            </w:r>
          </w:p>
        </w:tc>
      </w:tr>
      <w:tr w:rsidR="00A66D2B" w:rsidRPr="0013255A" w14:paraId="78176808" w14:textId="77777777" w:rsidTr="007D6AAB">
        <w:tc>
          <w:tcPr>
            <w:tcW w:w="6075" w:type="dxa"/>
            <w:vAlign w:val="center"/>
          </w:tcPr>
          <w:p w14:paraId="1DDC359F" w14:textId="40027885" w:rsidR="007D6AAB" w:rsidRPr="00892C68" w:rsidRDefault="007D6AAB" w:rsidP="007D6AAB">
            <w:pPr>
              <w:tabs>
                <w:tab w:val="left" w:pos="1753"/>
              </w:tabs>
              <w:jc w:val="both"/>
              <w:rPr>
                <w:u w:val="single"/>
                <w:lang w:val="hy-AM"/>
              </w:rPr>
            </w:pPr>
            <w:r w:rsidRPr="00892C68">
              <w:rPr>
                <w:u w:val="single"/>
                <w:lang w:val="hy-AM"/>
              </w:rPr>
              <w:t>«</w:t>
            </w:r>
            <w:r w:rsidRPr="00892C68">
              <w:rPr>
                <w:u w:val="single"/>
              </w:rPr>
              <w:t>ՅՈՒՆԻԲԱՆԿ</w:t>
            </w:r>
            <w:r w:rsidRPr="00892C68">
              <w:rPr>
                <w:u w:val="single"/>
                <w:lang w:val="hy-AM"/>
              </w:rPr>
              <w:t>» ԲԲԸ կանոնա</w:t>
            </w:r>
            <w:r w:rsidRPr="00892C68">
              <w:rPr>
                <w:u w:val="single"/>
                <w:lang w:val="hy-AM"/>
              </w:rPr>
              <w:softHyphen/>
              <w:t>դրություն</w:t>
            </w:r>
          </w:p>
        </w:tc>
        <w:tc>
          <w:tcPr>
            <w:tcW w:w="1863" w:type="dxa"/>
            <w:vAlign w:val="center"/>
          </w:tcPr>
          <w:p w14:paraId="2401E769" w14:textId="77777777" w:rsidR="007D6AAB" w:rsidRPr="00892C68" w:rsidRDefault="007D6AAB" w:rsidP="00385009">
            <w:pPr>
              <w:spacing w:before="20" w:after="20"/>
              <w:jc w:val="center"/>
              <w:rPr>
                <w:u w:val="single"/>
              </w:rPr>
            </w:pPr>
          </w:p>
        </w:tc>
      </w:tr>
    </w:tbl>
    <w:p w14:paraId="1926E6FA" w14:textId="26D32362" w:rsidR="00830C9B" w:rsidRPr="0013255A" w:rsidRDefault="00830C9B" w:rsidP="00953009">
      <w:pPr>
        <w:spacing w:before="120" w:after="60"/>
        <w:ind w:firstLine="207"/>
        <w:rPr>
          <w:b/>
          <w:bCs/>
          <w:color w:val="28679A"/>
          <w:sz w:val="24"/>
          <w:szCs w:val="24"/>
          <w:lang w:val="hy-AM"/>
        </w:rPr>
      </w:pPr>
      <w:r w:rsidRPr="0013255A">
        <w:rPr>
          <w:b/>
          <w:bCs/>
          <w:color w:val="28679A"/>
          <w:sz w:val="24"/>
          <w:szCs w:val="24"/>
          <w:lang w:val="hy-AM"/>
        </w:rPr>
        <w:t>ՍԱՀՄԱՆՈՒՄՆԵՐ ԵՎ ՀԱՍԿԱՑՈՒԹՅՈՒՆՆԵՐ</w:t>
      </w:r>
    </w:p>
    <w:p w14:paraId="293E1DE5" w14:textId="1E8E2F2C" w:rsidR="002E450F" w:rsidRPr="00892C68" w:rsidRDefault="0013255A" w:rsidP="00830C9B">
      <w:pPr>
        <w:ind w:firstLine="425"/>
        <w:jc w:val="both"/>
        <w:rPr>
          <w:u w:val="single"/>
          <w:lang w:val="hy-AM"/>
        </w:rPr>
      </w:pPr>
      <w:r w:rsidRPr="00892C68">
        <w:rPr>
          <w:b/>
          <w:i/>
          <w:iCs/>
          <w:u w:val="single"/>
          <w:lang w:val="hy-AM"/>
        </w:rPr>
        <w:t>Կորպորատիվ կառավարման կանոնագիրք</w:t>
      </w:r>
      <w:r w:rsidR="00FE6386" w:rsidRPr="00892C68">
        <w:rPr>
          <w:b/>
          <w:u w:val="single"/>
          <w:lang w:val="hy-AM"/>
        </w:rPr>
        <w:t>՝</w:t>
      </w:r>
      <w:r w:rsidR="002E450F" w:rsidRPr="00892C68">
        <w:rPr>
          <w:szCs w:val="24"/>
          <w:u w:val="single"/>
          <w:lang w:val="hy-AM"/>
        </w:rPr>
        <w:t xml:space="preserve"> </w:t>
      </w:r>
      <w:r w:rsidRPr="00892C68">
        <w:rPr>
          <w:u w:val="single"/>
          <w:lang w:val="hy-AM"/>
        </w:rPr>
        <w:t xml:space="preserve">ՀՀ Էկոնոմիկայի նախարարի </w:t>
      </w:r>
      <w:r w:rsidR="00B32CAE" w:rsidRPr="00892C68">
        <w:rPr>
          <w:u w:val="single"/>
          <w:lang w:val="hy-AM"/>
        </w:rPr>
        <w:t xml:space="preserve">կողմից </w:t>
      </w:r>
      <w:r w:rsidRPr="00892C68">
        <w:rPr>
          <w:u w:val="single"/>
          <w:lang w:val="hy-AM"/>
        </w:rPr>
        <w:t>հաստատ</w:t>
      </w:r>
      <w:r w:rsidR="00B32CAE" w:rsidRPr="00892C68">
        <w:rPr>
          <w:u w:val="single"/>
          <w:lang w:val="hy-AM"/>
        </w:rPr>
        <w:softHyphen/>
        <w:t>վ</w:t>
      </w:r>
      <w:r w:rsidRPr="00892C68">
        <w:rPr>
          <w:u w:val="single"/>
          <w:lang w:val="hy-AM"/>
        </w:rPr>
        <w:t>ած «Հայաստանի Հանրապետության կորպորատիվ կառա</w:t>
      </w:r>
      <w:r w:rsidRPr="00892C68">
        <w:rPr>
          <w:u w:val="single"/>
          <w:lang w:val="hy-AM"/>
        </w:rPr>
        <w:softHyphen/>
        <w:t>վարման կանոնագիրք»-ը</w:t>
      </w:r>
      <w:r w:rsidR="007D2C0C" w:rsidRPr="00892C68">
        <w:rPr>
          <w:u w:val="single"/>
          <w:lang w:val="hy-AM"/>
        </w:rPr>
        <w:t>:</w:t>
      </w:r>
    </w:p>
    <w:p w14:paraId="36C32367" w14:textId="77777777" w:rsidR="00593B4D" w:rsidRPr="0013255A" w:rsidRDefault="00593B4D" w:rsidP="00953009">
      <w:pPr>
        <w:spacing w:before="120" w:after="60"/>
        <w:ind w:firstLine="207"/>
        <w:rPr>
          <w:b/>
          <w:bCs/>
          <w:color w:val="28679A"/>
          <w:sz w:val="24"/>
          <w:szCs w:val="24"/>
          <w:lang w:val="hy-AM"/>
        </w:rPr>
      </w:pPr>
      <w:r w:rsidRPr="0013255A">
        <w:rPr>
          <w:b/>
          <w:bCs/>
          <w:color w:val="28679A"/>
          <w:sz w:val="24"/>
          <w:szCs w:val="24"/>
          <w:lang w:val="hy-AM"/>
        </w:rPr>
        <w:t>ՓՈՓՈԽՈՒԹՅՈՒՆՆԵՐ ԵՎ ԼՐԱՑՈՒՄՆԵՐ</w:t>
      </w:r>
    </w:p>
    <w:p w14:paraId="019C5C05" w14:textId="5C37D6B6" w:rsidR="00A00CD8" w:rsidRPr="00892C68" w:rsidRDefault="00BD594B" w:rsidP="00A00CD8">
      <w:pPr>
        <w:ind w:firstLine="425"/>
        <w:jc w:val="both"/>
        <w:rPr>
          <w:szCs w:val="24"/>
          <w:lang w:val="hy-AM"/>
        </w:rPr>
      </w:pPr>
      <w:r w:rsidRPr="00892C68">
        <w:rPr>
          <w:szCs w:val="24"/>
          <w:lang w:val="hy-AM"/>
        </w:rPr>
        <w:t>Կանոնակարգում կատարված փոփոխություններն ու լրացումներն ընդգծված են</w:t>
      </w:r>
      <w:r w:rsidR="00D140ED" w:rsidRPr="00892C68">
        <w:rPr>
          <w:szCs w:val="24"/>
          <w:lang w:val="hy-AM"/>
        </w:rPr>
        <w:t>:</w:t>
      </w:r>
    </w:p>
    <w:p w14:paraId="32240B10" w14:textId="77777777" w:rsidR="006111EE" w:rsidRPr="005006D7" w:rsidRDefault="006111EE" w:rsidP="00055308">
      <w:pPr>
        <w:rPr>
          <w:b/>
          <w:bCs/>
          <w:color w:val="232D82"/>
          <w:lang w:val="hy-AM"/>
        </w:rPr>
      </w:pPr>
    </w:p>
    <w:p w14:paraId="1F2BCA2F" w14:textId="77777777" w:rsidR="00F17C41" w:rsidRPr="005006D7" w:rsidRDefault="00F17C41" w:rsidP="00055308">
      <w:pPr>
        <w:rPr>
          <w:b/>
          <w:bCs/>
          <w:color w:val="232D82"/>
          <w:lang w:val="hy-AM"/>
        </w:rPr>
      </w:pPr>
    </w:p>
    <w:p w14:paraId="2B22AC8F" w14:textId="77777777" w:rsidR="00BE1428" w:rsidRPr="00E808D7" w:rsidRDefault="00BE1428" w:rsidP="00E808D7">
      <w:pPr>
        <w:pStyle w:val="Heading2"/>
        <w:spacing w:before="240" w:after="120"/>
        <w:ind w:left="0"/>
        <w:jc w:val="center"/>
        <w:rPr>
          <w:color w:val="28679A"/>
          <w:lang w:val="hy-AM"/>
        </w:rPr>
      </w:pPr>
      <w:bookmarkStart w:id="1" w:name="_Toc204673921"/>
      <w:r w:rsidRPr="000C1048">
        <w:rPr>
          <w:color w:val="28679A"/>
          <w:lang w:val="hy-AM"/>
        </w:rPr>
        <w:t>ԳԼՈՒԽ 1. ԸՆԴՀԱՆՈՒՐ ԴՐՈՒՅԹՆԵՐ</w:t>
      </w:r>
      <w:bookmarkEnd w:id="1"/>
    </w:p>
    <w:p w14:paraId="5DF242E9" w14:textId="71A268BB" w:rsidR="00AF46C8" w:rsidRPr="00FB3FF5" w:rsidRDefault="001B5CD9" w:rsidP="00562470">
      <w:pPr>
        <w:widowControl/>
        <w:numPr>
          <w:ilvl w:val="1"/>
          <w:numId w:val="1"/>
        </w:numPr>
        <w:tabs>
          <w:tab w:val="clear" w:pos="1680"/>
          <w:tab w:val="num" w:pos="770"/>
        </w:tabs>
        <w:autoSpaceDE/>
        <w:autoSpaceDN/>
        <w:ind w:left="0" w:firstLine="360"/>
        <w:jc w:val="both"/>
        <w:rPr>
          <w:lang w:val="hy-AM"/>
        </w:rPr>
      </w:pPr>
      <w:r w:rsidRPr="00DC08B0">
        <w:rPr>
          <w:rFonts w:cs="Sylfaen"/>
          <w:lang w:val="hy-AM"/>
        </w:rPr>
        <w:t>Ժ</w:t>
      </w:r>
      <w:r w:rsidRPr="001B5CD9">
        <w:rPr>
          <w:rFonts w:cs="Sylfaen"/>
          <w:lang w:val="hy-AM"/>
        </w:rPr>
        <w:t>ողովը Բանկի կառավարման բարձրագույն մարմին</w:t>
      </w:r>
      <w:r w:rsidR="000B3F04" w:rsidRPr="005A7525">
        <w:rPr>
          <w:rFonts w:cs="Sylfaen"/>
          <w:lang w:val="hy-AM"/>
        </w:rPr>
        <w:t>ն է</w:t>
      </w:r>
      <w:r w:rsidRPr="001B5CD9">
        <w:rPr>
          <w:rFonts w:cs="Sylfaen"/>
          <w:lang w:val="hy-AM"/>
        </w:rPr>
        <w:t>:</w:t>
      </w:r>
    </w:p>
    <w:p w14:paraId="6029F0F4" w14:textId="252E6389" w:rsidR="005A7525" w:rsidRPr="005A7525" w:rsidRDefault="005A7525" w:rsidP="005A7525">
      <w:pPr>
        <w:widowControl/>
        <w:numPr>
          <w:ilvl w:val="1"/>
          <w:numId w:val="1"/>
        </w:numPr>
        <w:tabs>
          <w:tab w:val="clear" w:pos="1680"/>
          <w:tab w:val="num" w:pos="770"/>
        </w:tabs>
        <w:autoSpaceDE/>
        <w:autoSpaceDN/>
        <w:ind w:left="0" w:firstLine="360"/>
        <w:jc w:val="both"/>
        <w:rPr>
          <w:rFonts w:cs="Sylfaen"/>
          <w:lang w:val="hy-AM"/>
        </w:rPr>
      </w:pPr>
      <w:r w:rsidRPr="005A7525">
        <w:rPr>
          <w:rFonts w:cs="Sylfaen"/>
          <w:lang w:val="hy-AM"/>
        </w:rPr>
        <w:t>Բանկը պարտավոր է տարին առնվազն մեկ անգամ գումարել բաժնետերերի տարեկան Ընդհանուր ժողով: Տարեկան Ընդհանուր ժողովը գումարվում է ֆինանսական տարվա ավարտից հետո երկուսից վեց ամսվա ընթացքում:</w:t>
      </w:r>
    </w:p>
    <w:p w14:paraId="04499C28" w14:textId="3F9793C1" w:rsidR="00716F53" w:rsidRPr="00892C68" w:rsidRDefault="001B5CD9" w:rsidP="00562470">
      <w:pPr>
        <w:widowControl/>
        <w:numPr>
          <w:ilvl w:val="1"/>
          <w:numId w:val="1"/>
        </w:numPr>
        <w:tabs>
          <w:tab w:val="clear" w:pos="1680"/>
          <w:tab w:val="num" w:pos="770"/>
        </w:tabs>
        <w:autoSpaceDE/>
        <w:autoSpaceDN/>
        <w:ind w:left="0" w:firstLine="360"/>
        <w:jc w:val="both"/>
        <w:rPr>
          <w:rFonts w:cs="Sylfaen"/>
          <w:u w:val="single"/>
          <w:lang w:val="hy-AM"/>
        </w:rPr>
      </w:pPr>
      <w:r w:rsidRPr="001B5CD9">
        <w:rPr>
          <w:rFonts w:cs="Sylfaen"/>
          <w:lang w:val="hy-AM"/>
        </w:rPr>
        <w:t xml:space="preserve">Տարեկան </w:t>
      </w:r>
      <w:r w:rsidR="005A7525" w:rsidRPr="005A7525">
        <w:rPr>
          <w:rFonts w:cs="Sylfaen"/>
          <w:lang w:val="hy-AM"/>
        </w:rPr>
        <w:t>Ը</w:t>
      </w:r>
      <w:r w:rsidRPr="001B5CD9">
        <w:rPr>
          <w:rFonts w:cs="Sylfaen"/>
          <w:lang w:val="hy-AM"/>
        </w:rPr>
        <w:t xml:space="preserve">նդհանուր ժողովից բացի գումարվող </w:t>
      </w:r>
      <w:r w:rsidR="00AA26A8" w:rsidRPr="00AA26A8">
        <w:rPr>
          <w:rFonts w:cs="Sylfaen"/>
          <w:lang w:val="hy-AM"/>
        </w:rPr>
        <w:t>Ժ</w:t>
      </w:r>
      <w:r w:rsidRPr="001B5CD9">
        <w:rPr>
          <w:rFonts w:cs="Sylfaen"/>
          <w:lang w:val="hy-AM"/>
        </w:rPr>
        <w:t xml:space="preserve">ողովները համարվում են արտահերթ, որոնք հրավիրվում են անհետաձգելի հարցերի </w:t>
      </w:r>
      <w:r w:rsidRPr="00892C68">
        <w:rPr>
          <w:rFonts w:cs="Sylfaen"/>
          <w:lang w:val="hy-AM"/>
        </w:rPr>
        <w:t xml:space="preserve">քննարկման </w:t>
      </w:r>
      <w:r w:rsidR="00D345F3" w:rsidRPr="00892C68">
        <w:rPr>
          <w:rFonts w:cs="Sylfaen"/>
          <w:u w:val="single"/>
          <w:lang w:val="hy-AM"/>
        </w:rPr>
        <w:t>համար</w:t>
      </w:r>
      <w:r w:rsidRPr="00892C68">
        <w:rPr>
          <w:rFonts w:cs="Sylfaen"/>
          <w:lang w:val="hy-AM"/>
        </w:rPr>
        <w:t>։</w:t>
      </w:r>
    </w:p>
    <w:p w14:paraId="2D8AF4BC" w14:textId="07DEB639" w:rsidR="001B5CD9" w:rsidRPr="00793AC8" w:rsidRDefault="001B5CD9" w:rsidP="00562470">
      <w:pPr>
        <w:widowControl/>
        <w:numPr>
          <w:ilvl w:val="1"/>
          <w:numId w:val="1"/>
        </w:numPr>
        <w:tabs>
          <w:tab w:val="clear" w:pos="1680"/>
          <w:tab w:val="num" w:pos="770"/>
        </w:tabs>
        <w:autoSpaceDE/>
        <w:autoSpaceDN/>
        <w:ind w:left="0" w:firstLine="360"/>
        <w:jc w:val="both"/>
        <w:rPr>
          <w:rFonts w:cs="Sylfaen"/>
          <w:color w:val="0000FF"/>
          <w:u w:val="single"/>
          <w:lang w:val="hy-AM"/>
        </w:rPr>
      </w:pPr>
      <w:r w:rsidRPr="00DC08B0">
        <w:rPr>
          <w:rFonts w:cs="Sylfaen"/>
          <w:lang w:val="hy-AM"/>
        </w:rPr>
        <w:t xml:space="preserve">Բաժնետերերի </w:t>
      </w:r>
      <w:r w:rsidRPr="001B5CD9">
        <w:rPr>
          <w:rFonts w:cs="Sylfaen"/>
          <w:lang w:val="hy-AM"/>
        </w:rPr>
        <w:t xml:space="preserve">ցուցակի կազմման և </w:t>
      </w:r>
      <w:r w:rsidRPr="00DC08B0">
        <w:rPr>
          <w:rFonts w:cs="Sylfaen"/>
          <w:lang w:val="hy-AM"/>
        </w:rPr>
        <w:t xml:space="preserve">Ժողովի </w:t>
      </w:r>
      <w:r w:rsidRPr="001B5CD9">
        <w:rPr>
          <w:rFonts w:cs="Sylfaen"/>
          <w:lang w:val="hy-AM"/>
        </w:rPr>
        <w:t xml:space="preserve">անցկացման </w:t>
      </w:r>
      <w:r w:rsidR="000453E4" w:rsidRPr="000453E4">
        <w:rPr>
          <w:rFonts w:cs="Sylfaen"/>
          <w:lang w:val="hy-AM"/>
        </w:rPr>
        <w:t xml:space="preserve">տարին, ամիսը, </w:t>
      </w:r>
      <w:r w:rsidRPr="00DC08B0">
        <w:rPr>
          <w:rFonts w:cs="Sylfaen"/>
          <w:lang w:val="hy-AM"/>
        </w:rPr>
        <w:t>ամսաթիվը</w:t>
      </w:r>
      <w:r w:rsidRPr="001B5CD9">
        <w:rPr>
          <w:rFonts w:cs="Sylfaen"/>
          <w:lang w:val="hy-AM"/>
        </w:rPr>
        <w:t xml:space="preserve">, մասնակիցներին ծանուցման կարգը, տրամադրվող նյութերի ցանկը սահմանում է Բանկի Խորհուրդը` օրենսդրության և սույն </w:t>
      </w:r>
      <w:r w:rsidR="00633BB2" w:rsidRPr="00633BB2">
        <w:rPr>
          <w:rFonts w:cs="Sylfaen"/>
          <w:lang w:val="hy-AM"/>
        </w:rPr>
        <w:t>կանոնակ</w:t>
      </w:r>
      <w:r w:rsidRPr="001B5CD9">
        <w:rPr>
          <w:rFonts w:cs="Sylfaen"/>
          <w:lang w:val="hy-AM"/>
        </w:rPr>
        <w:t>արգի պահանջներին համապատասխան:</w:t>
      </w:r>
    </w:p>
    <w:p w14:paraId="581FA37F" w14:textId="77777777" w:rsidR="0098691D" w:rsidRPr="001D0A41" w:rsidRDefault="0098691D" w:rsidP="00801B62">
      <w:pPr>
        <w:pStyle w:val="ListParagraph"/>
        <w:spacing w:before="240" w:after="120"/>
        <w:ind w:left="0" w:firstLine="0"/>
        <w:jc w:val="center"/>
        <w:rPr>
          <w:b/>
          <w:bCs/>
          <w:color w:val="28679A"/>
          <w:sz w:val="24"/>
          <w:szCs w:val="24"/>
          <w:lang w:val="hy-AM"/>
        </w:rPr>
      </w:pPr>
    </w:p>
    <w:p w14:paraId="71239A1F" w14:textId="7D1410A9" w:rsidR="00801B62" w:rsidRPr="00E808D7" w:rsidRDefault="00593B4D" w:rsidP="00E808D7">
      <w:pPr>
        <w:pStyle w:val="Heading2"/>
        <w:spacing w:before="240" w:after="120"/>
        <w:ind w:left="0"/>
        <w:jc w:val="center"/>
        <w:rPr>
          <w:color w:val="28679A"/>
        </w:rPr>
      </w:pPr>
      <w:bookmarkStart w:id="2" w:name="_Toc204673922"/>
      <w:proofErr w:type="gramStart"/>
      <w:r w:rsidRPr="00E808D7">
        <w:rPr>
          <w:color w:val="28679A"/>
        </w:rPr>
        <w:lastRenderedPageBreak/>
        <w:t xml:space="preserve">ԳԼՈՒԽ </w:t>
      </w:r>
      <w:r w:rsidR="00A8587A" w:rsidRPr="00E808D7">
        <w:rPr>
          <w:color w:val="28679A"/>
        </w:rPr>
        <w:t>2</w:t>
      </w:r>
      <w:r w:rsidRPr="00E808D7">
        <w:rPr>
          <w:color w:val="28679A"/>
        </w:rPr>
        <w:t>.</w:t>
      </w:r>
      <w:proofErr w:type="gramEnd"/>
      <w:r w:rsidRPr="00E808D7">
        <w:rPr>
          <w:color w:val="28679A"/>
        </w:rPr>
        <w:t xml:space="preserve"> </w:t>
      </w:r>
      <w:r w:rsidR="001B5CD9" w:rsidRPr="00E808D7">
        <w:rPr>
          <w:color w:val="28679A"/>
        </w:rPr>
        <w:t>ԸՆԴՀԱՆՈՒՐ ԺՈՂՈՎԻ ԻՐԱՎԱՍՈՒԹՅԱՆ ՀԱՐՑԵՐԸ</w:t>
      </w:r>
      <w:bookmarkEnd w:id="2"/>
    </w:p>
    <w:p w14:paraId="27C45E20" w14:textId="18C10E4B" w:rsidR="00F85EE2" w:rsidRPr="00711E8F" w:rsidRDefault="001B5CD9" w:rsidP="00F85EE2">
      <w:pPr>
        <w:pStyle w:val="ListParagraph"/>
        <w:widowControl/>
        <w:numPr>
          <w:ilvl w:val="1"/>
          <w:numId w:val="2"/>
        </w:numPr>
        <w:tabs>
          <w:tab w:val="left" w:pos="81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1B5CD9">
        <w:rPr>
          <w:rFonts w:cs="Sylfaen"/>
          <w:lang w:val="hy-AM"/>
        </w:rPr>
        <w:t>Գործող</w:t>
      </w:r>
      <w:r w:rsidRPr="001B5CD9">
        <w:rPr>
          <w:rFonts w:cs="Times Armenian"/>
          <w:lang w:val="hy-AM"/>
        </w:rPr>
        <w:t xml:space="preserve"> </w:t>
      </w:r>
      <w:r w:rsidRPr="001B5CD9">
        <w:rPr>
          <w:rFonts w:cs="Sylfaen"/>
          <w:lang w:val="hy-AM"/>
        </w:rPr>
        <w:t>օրենսդրության</w:t>
      </w:r>
      <w:r w:rsidRPr="001B5CD9">
        <w:rPr>
          <w:rFonts w:cs="Times Armenian"/>
          <w:lang w:val="hy-AM"/>
        </w:rPr>
        <w:t xml:space="preserve"> </w:t>
      </w:r>
      <w:r w:rsidRPr="001B5CD9">
        <w:rPr>
          <w:rFonts w:cs="Sylfaen"/>
          <w:lang w:val="hy-AM"/>
        </w:rPr>
        <w:t>պահանջների</w:t>
      </w:r>
      <w:r w:rsidRPr="001B5CD9">
        <w:rPr>
          <w:rFonts w:cs="Times Armenian"/>
          <w:lang w:val="hy-AM"/>
        </w:rPr>
        <w:t xml:space="preserve"> </w:t>
      </w:r>
      <w:r w:rsidRPr="001B5CD9">
        <w:rPr>
          <w:rFonts w:cs="Sylfaen"/>
          <w:lang w:val="hy-AM"/>
        </w:rPr>
        <w:t>համաձայն</w:t>
      </w:r>
      <w:r w:rsidRPr="001B5CD9">
        <w:rPr>
          <w:rFonts w:cs="Times Armenian"/>
          <w:lang w:val="hy-AM"/>
        </w:rPr>
        <w:t xml:space="preserve">, </w:t>
      </w:r>
      <w:r w:rsidRPr="001B5CD9">
        <w:rPr>
          <w:rFonts w:cs="Sylfaen"/>
          <w:lang w:val="hy-AM"/>
        </w:rPr>
        <w:t>Ընդհանուր</w:t>
      </w:r>
      <w:r w:rsidRPr="001B5CD9">
        <w:rPr>
          <w:rFonts w:cs="Times Armenian"/>
          <w:lang w:val="hy-AM"/>
        </w:rPr>
        <w:t xml:space="preserve"> </w:t>
      </w:r>
      <w:r>
        <w:rPr>
          <w:rFonts w:cs="Sylfaen"/>
          <w:lang w:val="hy-AM"/>
        </w:rPr>
        <w:t>ժ</w:t>
      </w:r>
      <w:r w:rsidRPr="001B5CD9">
        <w:rPr>
          <w:rFonts w:cs="Sylfaen"/>
          <w:lang w:val="hy-AM"/>
        </w:rPr>
        <w:t>ողովի</w:t>
      </w:r>
      <w:r w:rsidRPr="001B5CD9">
        <w:rPr>
          <w:rFonts w:cs="Times Armenian"/>
          <w:lang w:val="hy-AM"/>
        </w:rPr>
        <w:t xml:space="preserve"> </w:t>
      </w:r>
      <w:r w:rsidRPr="001B5CD9">
        <w:rPr>
          <w:rFonts w:cs="Sylfaen"/>
          <w:lang w:val="hy-AM"/>
        </w:rPr>
        <w:t>իրավասությանն</w:t>
      </w:r>
      <w:r w:rsidRPr="001B5CD9">
        <w:rPr>
          <w:rFonts w:cs="Times Armenian"/>
          <w:lang w:val="hy-AM"/>
        </w:rPr>
        <w:t xml:space="preserve"> </w:t>
      </w:r>
      <w:r w:rsidRPr="001B5CD9">
        <w:rPr>
          <w:rFonts w:cs="Sylfaen"/>
          <w:lang w:val="hy-AM"/>
        </w:rPr>
        <w:t>են</w:t>
      </w:r>
      <w:r w:rsidRPr="001B5CD9">
        <w:rPr>
          <w:rFonts w:cs="Times Armenian"/>
          <w:lang w:val="hy-AM"/>
        </w:rPr>
        <w:t xml:space="preserve"> </w:t>
      </w:r>
      <w:r w:rsidRPr="001B5CD9">
        <w:rPr>
          <w:rFonts w:cs="Sylfaen"/>
          <w:lang w:val="hy-AM"/>
        </w:rPr>
        <w:t>պատկանում</w:t>
      </w:r>
      <w:r w:rsidRPr="001B5CD9">
        <w:rPr>
          <w:rFonts w:cs="Times Armenian"/>
          <w:lang w:val="hy-AM"/>
        </w:rPr>
        <w:t xml:space="preserve"> </w:t>
      </w:r>
      <w:r w:rsidRPr="001B5CD9">
        <w:rPr>
          <w:rFonts w:cs="Sylfaen"/>
          <w:lang w:val="hy-AM"/>
        </w:rPr>
        <w:t>հետևյալ</w:t>
      </w:r>
      <w:r w:rsidRPr="001B5CD9">
        <w:rPr>
          <w:rFonts w:cs="Times Armenian"/>
          <w:lang w:val="hy-AM"/>
        </w:rPr>
        <w:t xml:space="preserve"> </w:t>
      </w:r>
      <w:r w:rsidRPr="001B5CD9">
        <w:rPr>
          <w:rFonts w:cs="Sylfaen"/>
          <w:lang w:val="hy-AM"/>
        </w:rPr>
        <w:t>հարցերը</w:t>
      </w:r>
      <w:r w:rsidRPr="001B5CD9">
        <w:rPr>
          <w:rFonts w:cs="Times Armenian"/>
          <w:lang w:val="hy-AM"/>
        </w:rPr>
        <w:t>`</w:t>
      </w:r>
    </w:p>
    <w:p w14:paraId="6A5F73C3" w14:textId="5E54C51B" w:rsidR="001B5CD9" w:rsidRPr="001B5CD9" w:rsidRDefault="001B5CD9" w:rsidP="00AC075A">
      <w:pPr>
        <w:pStyle w:val="ListParagraph"/>
        <w:widowControl/>
        <w:numPr>
          <w:ilvl w:val="0"/>
          <w:numId w:val="20"/>
        </w:numPr>
        <w:tabs>
          <w:tab w:val="left" w:pos="990"/>
        </w:tabs>
        <w:autoSpaceDE/>
        <w:autoSpaceDN/>
        <w:ind w:left="360" w:firstLine="360"/>
        <w:rPr>
          <w:rFonts w:cs="Sylfaen"/>
          <w:lang w:val="hy-AM"/>
        </w:rPr>
      </w:pPr>
      <w:r w:rsidRPr="001B5CD9">
        <w:rPr>
          <w:rFonts w:cs="Sylfaen"/>
          <w:lang w:val="hy-AM"/>
        </w:rPr>
        <w:t>Բանկի</w:t>
      </w:r>
      <w:r w:rsidRPr="001B5CD9">
        <w:rPr>
          <w:rFonts w:cs="Times Armenian"/>
          <w:lang w:val="hy-AM"/>
        </w:rPr>
        <w:t xml:space="preserve"> </w:t>
      </w:r>
      <w:r w:rsidR="00040FD6" w:rsidRPr="00040FD6">
        <w:rPr>
          <w:rFonts w:cs="Sylfaen"/>
          <w:lang w:val="hy-AM"/>
        </w:rPr>
        <w:t>կ</w:t>
      </w:r>
      <w:r w:rsidRPr="001B5CD9">
        <w:rPr>
          <w:rFonts w:cs="Sylfaen"/>
          <w:lang w:val="hy-AM"/>
        </w:rPr>
        <w:t>անոնադրության</w:t>
      </w:r>
      <w:r w:rsidRPr="001B5CD9">
        <w:rPr>
          <w:rFonts w:cs="Times Armenian"/>
          <w:lang w:val="hy-AM"/>
        </w:rPr>
        <w:t xml:space="preserve"> </w:t>
      </w:r>
      <w:r w:rsidRPr="001B5CD9">
        <w:rPr>
          <w:rFonts w:cs="Sylfaen"/>
          <w:lang w:val="hy-AM"/>
        </w:rPr>
        <w:t>հաստատումը</w:t>
      </w:r>
      <w:r w:rsidRPr="001B5CD9">
        <w:rPr>
          <w:rFonts w:cs="Times Armenian"/>
          <w:lang w:val="hy-AM"/>
        </w:rPr>
        <w:t xml:space="preserve">, </w:t>
      </w:r>
      <w:r w:rsidRPr="001B5CD9">
        <w:rPr>
          <w:rFonts w:cs="Sylfaen"/>
          <w:lang w:val="hy-AM"/>
        </w:rPr>
        <w:t>դրանում</w:t>
      </w:r>
      <w:r w:rsidRPr="001B5CD9">
        <w:rPr>
          <w:rFonts w:cs="Times Armenian"/>
          <w:lang w:val="hy-AM"/>
        </w:rPr>
        <w:t xml:space="preserve"> </w:t>
      </w:r>
      <w:r w:rsidRPr="001B5CD9">
        <w:rPr>
          <w:rFonts w:cs="Sylfaen"/>
          <w:lang w:val="hy-AM"/>
        </w:rPr>
        <w:t>փոփոխությունների</w:t>
      </w:r>
      <w:r w:rsidRPr="001B5CD9">
        <w:rPr>
          <w:rFonts w:cs="Times Armenian"/>
          <w:lang w:val="hy-AM"/>
        </w:rPr>
        <w:t xml:space="preserve"> </w:t>
      </w:r>
      <w:r w:rsidRPr="001B5CD9">
        <w:rPr>
          <w:rFonts w:cs="Sylfaen"/>
          <w:lang w:val="hy-AM"/>
        </w:rPr>
        <w:t>և</w:t>
      </w:r>
      <w:r w:rsidRPr="001B5CD9">
        <w:rPr>
          <w:rFonts w:cs="Times Armenian"/>
          <w:lang w:val="hy-AM"/>
        </w:rPr>
        <w:t xml:space="preserve"> </w:t>
      </w:r>
      <w:r w:rsidRPr="001B5CD9">
        <w:rPr>
          <w:rFonts w:cs="Sylfaen"/>
          <w:lang w:val="hy-AM"/>
        </w:rPr>
        <w:t>լրացումների</w:t>
      </w:r>
      <w:r w:rsidR="00E3092F" w:rsidRPr="00E3092F">
        <w:rPr>
          <w:rFonts w:cs="Sylfaen"/>
          <w:lang w:val="hy-AM"/>
        </w:rPr>
        <w:t xml:space="preserve"> </w:t>
      </w:r>
      <w:r w:rsidRPr="001B5CD9">
        <w:rPr>
          <w:rFonts w:cs="Sylfaen"/>
          <w:lang w:val="hy-AM"/>
        </w:rPr>
        <w:t>կատարումը</w:t>
      </w:r>
      <w:r w:rsidR="000306C2">
        <w:rPr>
          <w:rFonts w:cs="Sylfaen"/>
          <w:lang w:val="hy-AM"/>
        </w:rPr>
        <w:t>,</w:t>
      </w:r>
    </w:p>
    <w:p w14:paraId="6AE8F434" w14:textId="77777777" w:rsidR="001B5CD9" w:rsidRPr="001B5CD9" w:rsidRDefault="001B5CD9" w:rsidP="00AC075A">
      <w:pPr>
        <w:pStyle w:val="ListParagraph"/>
        <w:widowControl/>
        <w:numPr>
          <w:ilvl w:val="0"/>
          <w:numId w:val="20"/>
        </w:numPr>
        <w:tabs>
          <w:tab w:val="left" w:pos="990"/>
        </w:tabs>
        <w:autoSpaceDE/>
        <w:autoSpaceDN/>
        <w:ind w:left="360" w:firstLine="360"/>
        <w:rPr>
          <w:rFonts w:cs="Sylfaen"/>
          <w:lang w:val="hy-AM"/>
        </w:rPr>
      </w:pPr>
      <w:r w:rsidRPr="001B5CD9">
        <w:rPr>
          <w:rFonts w:cs="Sylfaen"/>
          <w:lang w:val="hy-AM"/>
        </w:rPr>
        <w:t>Բանկի վերակազմակերպումը,</w:t>
      </w:r>
    </w:p>
    <w:p w14:paraId="05ED4C1B" w14:textId="55E53CA9" w:rsidR="001B5CD9" w:rsidRPr="001B5CD9" w:rsidRDefault="001B5CD9" w:rsidP="00AC075A">
      <w:pPr>
        <w:pStyle w:val="ListParagraph"/>
        <w:widowControl/>
        <w:numPr>
          <w:ilvl w:val="0"/>
          <w:numId w:val="20"/>
        </w:numPr>
        <w:tabs>
          <w:tab w:val="left" w:pos="990"/>
        </w:tabs>
        <w:autoSpaceDE/>
        <w:autoSpaceDN/>
        <w:ind w:left="360" w:firstLine="360"/>
        <w:rPr>
          <w:rFonts w:cs="Sylfaen"/>
          <w:lang w:val="hy-AM"/>
        </w:rPr>
      </w:pPr>
      <w:r w:rsidRPr="001B5CD9">
        <w:rPr>
          <w:rFonts w:cs="Sylfaen"/>
          <w:lang w:val="hy-AM"/>
        </w:rPr>
        <w:t>Բանկի լուծարումը</w:t>
      </w:r>
      <w:r w:rsidR="00AF02F3">
        <w:rPr>
          <w:rFonts w:cs="Sylfaen"/>
          <w:lang w:val="hy-AM"/>
        </w:rPr>
        <w:t>,</w:t>
      </w:r>
    </w:p>
    <w:p w14:paraId="7B8D59C8" w14:textId="77777777" w:rsidR="001B5CD9" w:rsidRPr="001B5CD9" w:rsidRDefault="001B5CD9" w:rsidP="00AC075A">
      <w:pPr>
        <w:pStyle w:val="ListParagraph"/>
        <w:widowControl/>
        <w:numPr>
          <w:ilvl w:val="0"/>
          <w:numId w:val="20"/>
        </w:numPr>
        <w:tabs>
          <w:tab w:val="left" w:pos="990"/>
        </w:tabs>
        <w:autoSpaceDE/>
        <w:autoSpaceDN/>
        <w:ind w:left="360" w:firstLine="360"/>
        <w:rPr>
          <w:rFonts w:cs="Sylfaen"/>
          <w:lang w:val="hy-AM"/>
        </w:rPr>
      </w:pPr>
      <w:r w:rsidRPr="001B5CD9">
        <w:rPr>
          <w:rFonts w:cs="Sylfaen"/>
          <w:lang w:val="hy-AM"/>
        </w:rPr>
        <w:t>ամփոփ, միջանկյալ և լուծարման հաշվեկշիռների հաստատումը, լուծարային հանձնաժողովի նշանակումը,</w:t>
      </w:r>
    </w:p>
    <w:p w14:paraId="1B9DC30E" w14:textId="77777777" w:rsidR="00220A72" w:rsidRPr="00220A72" w:rsidRDefault="001B5CD9" w:rsidP="00AC075A">
      <w:pPr>
        <w:pStyle w:val="ListParagraph"/>
        <w:widowControl/>
        <w:numPr>
          <w:ilvl w:val="0"/>
          <w:numId w:val="20"/>
        </w:numPr>
        <w:tabs>
          <w:tab w:val="left" w:pos="990"/>
        </w:tabs>
        <w:autoSpaceDE/>
        <w:autoSpaceDN/>
        <w:ind w:left="360" w:firstLine="360"/>
        <w:rPr>
          <w:rFonts w:cs="Sylfaen"/>
          <w:lang w:val="hy-AM"/>
        </w:rPr>
      </w:pPr>
      <w:r w:rsidRPr="001B5CD9">
        <w:rPr>
          <w:rFonts w:cs="Sylfaen"/>
          <w:lang w:val="hy-AM"/>
        </w:rPr>
        <w:t>Խորհրդի քանակական կազմի հաստատումը, դրա անդամների ընտրությունը և նրանց լիազորությունների վաղաժամկետ դադարեցումը:</w:t>
      </w:r>
    </w:p>
    <w:p w14:paraId="78BA53C6" w14:textId="0E50B001" w:rsidR="001B5CD9" w:rsidRPr="001B5CD9" w:rsidRDefault="00947DF1" w:rsidP="00AC075A">
      <w:pPr>
        <w:pStyle w:val="ListParagraph"/>
        <w:widowControl/>
        <w:numPr>
          <w:ilvl w:val="0"/>
          <w:numId w:val="20"/>
        </w:numPr>
        <w:tabs>
          <w:tab w:val="left" w:pos="990"/>
        </w:tabs>
        <w:autoSpaceDE/>
        <w:autoSpaceDN/>
        <w:ind w:left="360" w:firstLine="360"/>
        <w:rPr>
          <w:rFonts w:cs="Sylfaen"/>
          <w:lang w:val="hy-AM"/>
        </w:rPr>
      </w:pPr>
      <w:r w:rsidRPr="001B5CD9">
        <w:rPr>
          <w:rFonts w:cs="Sylfaen"/>
          <w:lang w:val="hy-AM"/>
        </w:rPr>
        <w:t>Ընդ որում</w:t>
      </w:r>
      <w:r w:rsidRPr="00713522">
        <w:rPr>
          <w:rFonts w:cs="Sylfaen"/>
          <w:lang w:val="hy-AM"/>
        </w:rPr>
        <w:t>՝</w:t>
      </w:r>
      <w:r w:rsidRPr="001B5CD9">
        <w:rPr>
          <w:rFonts w:cs="Sylfaen"/>
          <w:lang w:val="hy-AM"/>
        </w:rPr>
        <w:t xml:space="preserve"> Բանկի Խորհրդի քանակական կազմի հաստատման և դրա անդամների ընտրության հարցերը քննարկվում են բացառապես տարեկան </w:t>
      </w:r>
      <w:r w:rsidRPr="00625A45">
        <w:rPr>
          <w:rFonts w:cs="Sylfaen"/>
          <w:lang w:val="hy-AM"/>
        </w:rPr>
        <w:t>Ը</w:t>
      </w:r>
      <w:r w:rsidRPr="001B5CD9">
        <w:rPr>
          <w:rFonts w:cs="Sylfaen"/>
          <w:lang w:val="hy-AM"/>
        </w:rPr>
        <w:t xml:space="preserve">նդհանուր ժողովում: Բանկի Խորհրդի անդամների ընտրության հարցն արտահերթ </w:t>
      </w:r>
      <w:r w:rsidRPr="00625A45">
        <w:rPr>
          <w:rFonts w:cs="Sylfaen"/>
          <w:lang w:val="hy-AM"/>
        </w:rPr>
        <w:t>Ը</w:t>
      </w:r>
      <w:r w:rsidRPr="001B5CD9">
        <w:rPr>
          <w:rFonts w:cs="Sylfaen"/>
          <w:lang w:val="hy-AM"/>
        </w:rPr>
        <w:t>նդհանուր ժողովում կարող է քննարկվել, եթե վերջինս որոշում է ընդունել Խորհրդի կամ նրա առանձին անդամների լիազորությունների վաղաժամկետ դադարեցման մասին,</w:t>
      </w:r>
    </w:p>
    <w:p w14:paraId="2348D1CD" w14:textId="77777777" w:rsidR="005A3DB1" w:rsidRPr="005A3DB1" w:rsidRDefault="001B5CD9" w:rsidP="00AC075A">
      <w:pPr>
        <w:pStyle w:val="ListParagraph"/>
        <w:widowControl/>
        <w:numPr>
          <w:ilvl w:val="0"/>
          <w:numId w:val="20"/>
        </w:numPr>
        <w:tabs>
          <w:tab w:val="left" w:pos="990"/>
        </w:tabs>
        <w:autoSpaceDE/>
        <w:autoSpaceDN/>
        <w:ind w:left="360" w:firstLine="360"/>
        <w:rPr>
          <w:rFonts w:cs="Sylfaen"/>
          <w:lang w:val="hy-AM"/>
        </w:rPr>
      </w:pPr>
      <w:r w:rsidRPr="001B5CD9">
        <w:rPr>
          <w:rFonts w:cs="Sylfaen"/>
          <w:lang w:val="hy-AM"/>
        </w:rPr>
        <w:t>հայտարարված բաժնետոմսերի ծավալի առավելագույն չափի սահմանումը</w:t>
      </w:r>
      <w:r w:rsidRPr="00DF25DA">
        <w:rPr>
          <w:rFonts w:cs="Sylfaen"/>
          <w:lang w:val="hy-AM"/>
        </w:rPr>
        <w:t>,</w:t>
      </w:r>
    </w:p>
    <w:p w14:paraId="1C151492" w14:textId="77777777" w:rsidR="001B5CD9" w:rsidRPr="001B5CD9" w:rsidRDefault="001B5CD9" w:rsidP="00AC075A">
      <w:pPr>
        <w:pStyle w:val="ListParagraph"/>
        <w:widowControl/>
        <w:numPr>
          <w:ilvl w:val="0"/>
          <w:numId w:val="20"/>
        </w:numPr>
        <w:tabs>
          <w:tab w:val="left" w:pos="990"/>
        </w:tabs>
        <w:autoSpaceDE/>
        <w:autoSpaceDN/>
        <w:ind w:left="360" w:firstLine="360"/>
        <w:rPr>
          <w:rFonts w:cs="Sylfaen"/>
          <w:lang w:val="hy-AM"/>
        </w:rPr>
      </w:pPr>
      <w:r w:rsidRPr="001B5CD9">
        <w:rPr>
          <w:rFonts w:cs="Sylfaen"/>
          <w:lang w:val="hy-AM"/>
        </w:rPr>
        <w:t>Խորհրդի ներկայացմամբ Բանկի արտաքին աուդիտն իրականացնող անձի հաստատումը,</w:t>
      </w:r>
    </w:p>
    <w:p w14:paraId="6FC2E3C0" w14:textId="54CDADC3" w:rsidR="001B5CD9" w:rsidRPr="001B5CD9" w:rsidRDefault="001B5CD9" w:rsidP="00AC075A">
      <w:pPr>
        <w:pStyle w:val="ListParagraph"/>
        <w:widowControl/>
        <w:numPr>
          <w:ilvl w:val="0"/>
          <w:numId w:val="20"/>
        </w:numPr>
        <w:tabs>
          <w:tab w:val="left" w:pos="990"/>
        </w:tabs>
        <w:autoSpaceDE/>
        <w:autoSpaceDN/>
        <w:ind w:left="360" w:firstLine="360"/>
        <w:rPr>
          <w:rFonts w:cs="Sylfaen"/>
          <w:lang w:val="hy-AM"/>
        </w:rPr>
      </w:pPr>
      <w:r w:rsidRPr="001B5CD9">
        <w:rPr>
          <w:rFonts w:cs="Sylfaen"/>
          <w:lang w:val="hy-AM"/>
        </w:rPr>
        <w:t>Բանկի տարեկան ֆինանսական հաշվետվությունների, հաշվապահական հաշվեկշիռների</w:t>
      </w:r>
      <w:r w:rsidR="00E3092F">
        <w:rPr>
          <w:rFonts w:cs="Sylfaen"/>
          <w:lang w:val="hy-AM"/>
        </w:rPr>
        <w:t>,</w:t>
      </w:r>
      <w:r w:rsidRPr="001B5CD9">
        <w:rPr>
          <w:rFonts w:cs="Sylfaen"/>
          <w:lang w:val="hy-AM"/>
        </w:rPr>
        <w:t xml:space="preserve"> շահույթների և վնասների բաշխման հաստատումը: Տարեկան շահութաբաժինների վճարման մասին որոշման ընդունումը և տարեկան շահութաբաժինների չափի հաստատումը, </w:t>
      </w:r>
    </w:p>
    <w:p w14:paraId="22A83E3A" w14:textId="77777777" w:rsidR="001B5CD9" w:rsidRPr="001B5CD9" w:rsidRDefault="001B5CD9" w:rsidP="00AC075A">
      <w:pPr>
        <w:pStyle w:val="ListParagraph"/>
        <w:widowControl/>
        <w:numPr>
          <w:ilvl w:val="0"/>
          <w:numId w:val="20"/>
        </w:numPr>
        <w:tabs>
          <w:tab w:val="left" w:pos="1080"/>
        </w:tabs>
        <w:autoSpaceDE/>
        <w:autoSpaceDN/>
        <w:ind w:left="360" w:firstLine="360"/>
        <w:rPr>
          <w:rFonts w:cs="Sylfaen"/>
          <w:lang w:val="hy-AM"/>
        </w:rPr>
      </w:pPr>
      <w:r w:rsidRPr="001B5CD9">
        <w:rPr>
          <w:rFonts w:cs="Sylfaen"/>
          <w:lang w:val="hy-AM"/>
        </w:rPr>
        <w:t>Ընդհանուր ժողովի վարման կարգի հաստատումը, հաշվիչ հանձնաժողովի ձևավորումը,</w:t>
      </w:r>
    </w:p>
    <w:p w14:paraId="2B680C1E" w14:textId="77777777" w:rsidR="001B5CD9" w:rsidRPr="001B5CD9" w:rsidRDefault="001B5CD9" w:rsidP="00AC075A">
      <w:pPr>
        <w:pStyle w:val="ListParagraph"/>
        <w:widowControl/>
        <w:numPr>
          <w:ilvl w:val="0"/>
          <w:numId w:val="20"/>
        </w:numPr>
        <w:tabs>
          <w:tab w:val="left" w:pos="1080"/>
        </w:tabs>
        <w:autoSpaceDE/>
        <w:autoSpaceDN/>
        <w:ind w:left="360" w:firstLine="360"/>
        <w:rPr>
          <w:rFonts w:cs="Sylfaen"/>
          <w:lang w:val="hy-AM"/>
        </w:rPr>
      </w:pPr>
      <w:r w:rsidRPr="001B5CD9">
        <w:rPr>
          <w:rFonts w:cs="Sylfaen"/>
          <w:lang w:val="hy-AM"/>
        </w:rPr>
        <w:t>Բանկի բաժնետոմսերի համախմբումն ու բաժանումը,</w:t>
      </w:r>
    </w:p>
    <w:p w14:paraId="51A59498" w14:textId="718FFB30" w:rsidR="001B5CD9" w:rsidRPr="001B5CD9" w:rsidRDefault="001B5CD9" w:rsidP="00AC075A">
      <w:pPr>
        <w:pStyle w:val="ListParagraph"/>
        <w:widowControl/>
        <w:numPr>
          <w:ilvl w:val="0"/>
          <w:numId w:val="20"/>
        </w:numPr>
        <w:tabs>
          <w:tab w:val="left" w:pos="1080"/>
        </w:tabs>
        <w:autoSpaceDE/>
        <w:autoSpaceDN/>
        <w:ind w:left="360" w:firstLine="360"/>
        <w:rPr>
          <w:rFonts w:cs="Sylfaen"/>
          <w:lang w:val="hy-AM"/>
        </w:rPr>
      </w:pPr>
      <w:r w:rsidRPr="001B5CD9">
        <w:rPr>
          <w:rFonts w:cs="Sylfaen"/>
          <w:lang w:val="hy-AM"/>
        </w:rPr>
        <w:t xml:space="preserve">ՀՀ օրենքով նախատեսված դեպքերում բաժնետոմսերի ձեռքբերման նախապատվության իրավունքը չկիրառելու մասին որոշման ընդունումը, </w:t>
      </w:r>
    </w:p>
    <w:p w14:paraId="58425FD0" w14:textId="4E84A380" w:rsidR="001B5CD9" w:rsidRPr="001B5CD9" w:rsidRDefault="001B5CD9" w:rsidP="00AC075A">
      <w:pPr>
        <w:pStyle w:val="ListParagraph"/>
        <w:widowControl/>
        <w:numPr>
          <w:ilvl w:val="0"/>
          <w:numId w:val="20"/>
        </w:numPr>
        <w:tabs>
          <w:tab w:val="left" w:pos="1080"/>
        </w:tabs>
        <w:autoSpaceDE/>
        <w:autoSpaceDN/>
        <w:ind w:left="360" w:firstLine="360"/>
        <w:rPr>
          <w:rFonts w:cs="Sylfaen"/>
          <w:lang w:val="hy-AM"/>
        </w:rPr>
      </w:pPr>
      <w:r w:rsidRPr="001B5CD9">
        <w:rPr>
          <w:rFonts w:cs="Sylfaen"/>
          <w:lang w:val="hy-AM"/>
        </w:rPr>
        <w:t>օրենքով սահմանված դեպքերում` Բանկի ակտիվների հաշվեկշռային արժեքի 50</w:t>
      </w:r>
      <w:r w:rsidR="00A105AE" w:rsidRPr="00A105AE">
        <w:rPr>
          <w:rFonts w:cs="Sylfaen"/>
          <w:lang w:val="hy-AM"/>
        </w:rPr>
        <w:t xml:space="preserve"> տոկոս</w:t>
      </w:r>
      <w:r w:rsidRPr="001B5CD9">
        <w:rPr>
          <w:rFonts w:cs="Sylfaen"/>
          <w:lang w:val="hy-AM"/>
        </w:rPr>
        <w:t>ից ավելին կազմող գույքի օտարման և ձեռքբերման հետ կապված խոշոր գործարքների կնքումը, ինչպես նաև 25-50</w:t>
      </w:r>
      <w:r w:rsidR="00A105AE" w:rsidRPr="00A105AE">
        <w:rPr>
          <w:rFonts w:cs="Sylfaen"/>
          <w:lang w:val="hy-AM"/>
        </w:rPr>
        <w:t xml:space="preserve"> տոկոս </w:t>
      </w:r>
      <w:r w:rsidRPr="001B5CD9">
        <w:rPr>
          <w:rFonts w:cs="Sylfaen"/>
          <w:lang w:val="hy-AM"/>
        </w:rPr>
        <w:t xml:space="preserve">գործարքների դեպքում, եթե Խորհուրդը հարցը ներկայացրել է </w:t>
      </w:r>
      <w:r w:rsidR="00625A45" w:rsidRPr="00625A45">
        <w:rPr>
          <w:rFonts w:cs="Sylfaen"/>
          <w:lang w:val="hy-AM"/>
        </w:rPr>
        <w:t>Ժ</w:t>
      </w:r>
      <w:r w:rsidRPr="001B5CD9">
        <w:rPr>
          <w:rFonts w:cs="Sylfaen"/>
          <w:lang w:val="hy-AM"/>
        </w:rPr>
        <w:t>ողովի հաստատմանը,</w:t>
      </w:r>
    </w:p>
    <w:p w14:paraId="7DB3D9F8" w14:textId="05628B2E" w:rsidR="00B513B3" w:rsidRPr="001B5CD9" w:rsidRDefault="001B5CD9" w:rsidP="00AC075A">
      <w:pPr>
        <w:pStyle w:val="ListParagraph"/>
        <w:widowControl/>
        <w:numPr>
          <w:ilvl w:val="0"/>
          <w:numId w:val="20"/>
        </w:numPr>
        <w:tabs>
          <w:tab w:val="left" w:pos="909"/>
          <w:tab w:val="left" w:pos="1080"/>
        </w:tabs>
        <w:autoSpaceDE/>
        <w:autoSpaceDN/>
        <w:ind w:left="360" w:firstLine="360"/>
        <w:rPr>
          <w:lang w:val="hy-AM"/>
        </w:rPr>
      </w:pPr>
      <w:r w:rsidRPr="001B5CD9">
        <w:rPr>
          <w:rFonts w:cs="Sylfaen"/>
          <w:lang w:val="hy-AM"/>
        </w:rPr>
        <w:t>հաստատված օրակարգի շրջանակում ՀՀ օրենսդրությամբ նախատեսված այլ հարցեր</w:t>
      </w:r>
      <w:r w:rsidR="00B513B3" w:rsidRPr="001B5CD9">
        <w:rPr>
          <w:lang w:val="hy-AM"/>
        </w:rPr>
        <w:t>:</w:t>
      </w:r>
    </w:p>
    <w:p w14:paraId="41A1E27E" w14:textId="34B8F3D4" w:rsidR="00B51624" w:rsidRPr="00E808D7" w:rsidRDefault="00B51624" w:rsidP="00E808D7">
      <w:pPr>
        <w:pStyle w:val="Heading2"/>
        <w:spacing w:before="240" w:after="120"/>
        <w:ind w:left="0"/>
        <w:jc w:val="center"/>
        <w:rPr>
          <w:color w:val="28679A"/>
        </w:rPr>
      </w:pPr>
      <w:bookmarkStart w:id="3" w:name="_Toc204673923"/>
      <w:r w:rsidRPr="00E808D7">
        <w:rPr>
          <w:color w:val="28679A"/>
        </w:rPr>
        <w:t xml:space="preserve">ԳԼՈՒԽ 3. </w:t>
      </w:r>
      <w:r w:rsidR="00627C33" w:rsidRPr="00E808D7">
        <w:rPr>
          <w:color w:val="28679A"/>
        </w:rPr>
        <w:t>ԺՈՂՈՎԻ ՈՐՈՇՈՒՄՆԵՐԸ</w:t>
      </w:r>
      <w:bookmarkEnd w:id="3"/>
    </w:p>
    <w:p w14:paraId="7DA77BBB" w14:textId="0976F7EE" w:rsidR="002B30F2" w:rsidRPr="002B30F2" w:rsidRDefault="002B30F2" w:rsidP="00AC075A">
      <w:pPr>
        <w:pStyle w:val="ListParagraph"/>
        <w:widowControl/>
        <w:numPr>
          <w:ilvl w:val="1"/>
          <w:numId w:val="13"/>
        </w:numPr>
        <w:tabs>
          <w:tab w:val="left" w:pos="837"/>
        </w:tabs>
        <w:autoSpaceDE/>
        <w:autoSpaceDN/>
        <w:ind w:left="0" w:firstLine="360"/>
        <w:rPr>
          <w:rFonts w:cs="Sylfaen"/>
          <w:lang w:val="hy-AM"/>
        </w:rPr>
      </w:pPr>
      <w:r w:rsidRPr="002B30F2">
        <w:rPr>
          <w:rFonts w:cs="Sylfaen"/>
          <w:lang w:val="hy-AM"/>
        </w:rPr>
        <w:t>Սույն</w:t>
      </w:r>
      <w:r w:rsidRPr="002B30F2">
        <w:rPr>
          <w:rFonts w:cs="Times Armenian"/>
          <w:lang w:val="hy-AM"/>
        </w:rPr>
        <w:t xml:space="preserve"> </w:t>
      </w:r>
      <w:r w:rsidR="00633BB2" w:rsidRPr="00633BB2">
        <w:rPr>
          <w:rFonts w:cs="Sylfaen"/>
          <w:lang w:val="hy-AM"/>
        </w:rPr>
        <w:t>կանոնակ</w:t>
      </w:r>
      <w:r w:rsidR="00633BB2" w:rsidRPr="001B5CD9">
        <w:rPr>
          <w:rFonts w:cs="Sylfaen"/>
          <w:lang w:val="hy-AM"/>
        </w:rPr>
        <w:t>արգ</w:t>
      </w:r>
      <w:r w:rsidRPr="002B30F2">
        <w:rPr>
          <w:rFonts w:cs="Sylfaen"/>
          <w:lang w:val="hy-AM"/>
        </w:rPr>
        <w:t>ի</w:t>
      </w:r>
      <w:r w:rsidRPr="002B30F2">
        <w:rPr>
          <w:rFonts w:cs="Times Armenian"/>
          <w:lang w:val="hy-AM"/>
        </w:rPr>
        <w:t xml:space="preserve"> 2.1</w:t>
      </w:r>
      <w:r w:rsidRPr="002B30F2">
        <w:rPr>
          <w:rFonts w:cs="Sylfaen"/>
          <w:lang w:val="hy-AM"/>
        </w:rPr>
        <w:t xml:space="preserve"> կետով սահմանված</w:t>
      </w:r>
      <w:r w:rsidRPr="002B30F2">
        <w:rPr>
          <w:rFonts w:cs="Times Armenian"/>
          <w:lang w:val="hy-AM"/>
        </w:rPr>
        <w:t xml:space="preserve"> </w:t>
      </w:r>
      <w:r w:rsidRPr="002B30F2">
        <w:rPr>
          <w:rFonts w:cs="Sylfaen"/>
          <w:lang w:val="hy-AM"/>
        </w:rPr>
        <w:t>հարցերի</w:t>
      </w:r>
      <w:r w:rsidRPr="002B30F2">
        <w:rPr>
          <w:rFonts w:cs="Times Armenian"/>
          <w:lang w:val="hy-AM"/>
        </w:rPr>
        <w:t xml:space="preserve"> </w:t>
      </w:r>
      <w:r w:rsidRPr="002B30F2">
        <w:rPr>
          <w:rFonts w:cs="Sylfaen"/>
          <w:lang w:val="hy-AM"/>
        </w:rPr>
        <w:t>վերաբերյալ</w:t>
      </w:r>
      <w:r w:rsidRPr="002B30F2">
        <w:rPr>
          <w:rFonts w:cs="Times Armenian"/>
          <w:lang w:val="hy-AM"/>
        </w:rPr>
        <w:t xml:space="preserve"> </w:t>
      </w:r>
      <w:r w:rsidR="005A097D" w:rsidRPr="005A097D">
        <w:rPr>
          <w:rFonts w:cs="Sylfaen"/>
          <w:lang w:val="hy-AM"/>
        </w:rPr>
        <w:t>Ժ</w:t>
      </w:r>
      <w:r w:rsidRPr="002B30F2">
        <w:rPr>
          <w:rFonts w:cs="Sylfaen"/>
          <w:lang w:val="hy-AM"/>
        </w:rPr>
        <w:t>ողովի</w:t>
      </w:r>
      <w:r w:rsidRPr="002B30F2">
        <w:rPr>
          <w:rFonts w:cs="Times Armenian"/>
          <w:lang w:val="hy-AM"/>
        </w:rPr>
        <w:t xml:space="preserve"> </w:t>
      </w:r>
      <w:r w:rsidRPr="002B30F2">
        <w:rPr>
          <w:rFonts w:cs="Sylfaen"/>
          <w:lang w:val="hy-AM"/>
        </w:rPr>
        <w:t>որոշումներն</w:t>
      </w:r>
      <w:r w:rsidRPr="002B30F2">
        <w:rPr>
          <w:rFonts w:cs="Times Armenian"/>
          <w:lang w:val="hy-AM"/>
        </w:rPr>
        <w:t xml:space="preserve"> </w:t>
      </w:r>
      <w:r w:rsidRPr="002B30F2">
        <w:rPr>
          <w:rFonts w:cs="Sylfaen"/>
          <w:lang w:val="hy-AM"/>
        </w:rPr>
        <w:t>ընդունվում</w:t>
      </w:r>
      <w:r w:rsidRPr="002B30F2">
        <w:rPr>
          <w:rFonts w:cs="Times Armenian"/>
          <w:lang w:val="hy-AM"/>
        </w:rPr>
        <w:t xml:space="preserve"> </w:t>
      </w:r>
      <w:r w:rsidRPr="002B30F2">
        <w:rPr>
          <w:rFonts w:cs="Sylfaen"/>
          <w:lang w:val="hy-AM"/>
        </w:rPr>
        <w:t>են</w:t>
      </w:r>
      <w:r w:rsidRPr="002B30F2">
        <w:rPr>
          <w:rFonts w:cs="Times Armenian"/>
          <w:lang w:val="hy-AM"/>
        </w:rPr>
        <w:t xml:space="preserve"> </w:t>
      </w:r>
      <w:r w:rsidR="00625A45" w:rsidRPr="00625A45">
        <w:rPr>
          <w:rFonts w:cs="Sylfaen"/>
          <w:lang w:val="hy-AM"/>
        </w:rPr>
        <w:t>Ժ</w:t>
      </w:r>
      <w:r w:rsidRPr="002B30F2">
        <w:rPr>
          <w:rFonts w:cs="Sylfaen"/>
          <w:lang w:val="hy-AM"/>
        </w:rPr>
        <w:t>ողովին</w:t>
      </w:r>
      <w:r w:rsidRPr="002B30F2">
        <w:rPr>
          <w:rFonts w:cs="Times Armenian"/>
          <w:lang w:val="hy-AM"/>
        </w:rPr>
        <w:t xml:space="preserve"> </w:t>
      </w:r>
      <w:r w:rsidRPr="002B30F2">
        <w:rPr>
          <w:rFonts w:cs="Sylfaen"/>
          <w:lang w:val="hy-AM"/>
        </w:rPr>
        <w:t>մասնակցող բաժնետերերի ձայների պարզ</w:t>
      </w:r>
      <w:r w:rsidR="00E3092F">
        <w:rPr>
          <w:rFonts w:cs="Sylfaen"/>
          <w:lang w:val="hy-AM"/>
        </w:rPr>
        <w:t xml:space="preserve"> </w:t>
      </w:r>
      <w:r w:rsidRPr="002B30F2">
        <w:rPr>
          <w:rFonts w:cs="Sylfaen"/>
          <w:lang w:val="hy-AM"/>
        </w:rPr>
        <w:t xml:space="preserve">մեծամասնությամբ, բացառությամբ </w:t>
      </w:r>
      <w:r w:rsidR="003447EF" w:rsidRPr="003447EF">
        <w:rPr>
          <w:rFonts w:cs="Sylfaen"/>
          <w:lang w:val="hy-AM"/>
        </w:rPr>
        <w:t xml:space="preserve">սույն կանոնակարգի 2.1 կետի 1-ից 4-րդ, </w:t>
      </w:r>
      <w:r w:rsidR="003447EF" w:rsidRPr="00892C68">
        <w:rPr>
          <w:rFonts w:cs="Sylfaen"/>
          <w:lang w:val="hy-AM"/>
        </w:rPr>
        <w:t>6-րդ</w:t>
      </w:r>
      <w:r w:rsidRPr="00892C68">
        <w:rPr>
          <w:rFonts w:cs="Sylfaen"/>
          <w:u w:val="single"/>
          <w:lang w:val="hy-AM"/>
        </w:rPr>
        <w:t xml:space="preserve">, </w:t>
      </w:r>
      <w:r w:rsidR="004C0EC7" w:rsidRPr="00892C68">
        <w:rPr>
          <w:rFonts w:cs="Sylfaen"/>
          <w:u w:val="single"/>
          <w:lang w:val="hy-AM"/>
        </w:rPr>
        <w:t>7-րդ</w:t>
      </w:r>
      <w:r w:rsidR="004C0EC7" w:rsidRPr="00892C68">
        <w:rPr>
          <w:rFonts w:cs="Sylfaen"/>
          <w:lang w:val="hy-AM"/>
        </w:rPr>
        <w:t xml:space="preserve"> </w:t>
      </w:r>
      <w:r w:rsidRPr="00892C68">
        <w:rPr>
          <w:rFonts w:cs="Sylfaen"/>
          <w:lang w:val="hy-AM"/>
        </w:rPr>
        <w:t xml:space="preserve">և </w:t>
      </w:r>
      <w:r w:rsidR="003447EF" w:rsidRPr="00892C68">
        <w:rPr>
          <w:rFonts w:cs="Sylfaen"/>
          <w:lang w:val="hy-AM"/>
        </w:rPr>
        <w:t>13-րդ</w:t>
      </w:r>
      <w:r w:rsidRPr="00892C68">
        <w:rPr>
          <w:rFonts w:cs="Sylfaen"/>
          <w:lang w:val="hy-AM"/>
        </w:rPr>
        <w:t xml:space="preserve"> </w:t>
      </w:r>
      <w:r w:rsidRPr="002B30F2">
        <w:rPr>
          <w:rFonts w:cs="Sylfaen"/>
          <w:lang w:val="hy-AM"/>
        </w:rPr>
        <w:t xml:space="preserve">ենթակետերով սահմանված հարցերի, որոնց վերաբերյալ որոշումներն ընդունվում են </w:t>
      </w:r>
      <w:r>
        <w:rPr>
          <w:rFonts w:cs="Sylfaen"/>
          <w:lang w:val="hy-AM"/>
        </w:rPr>
        <w:t>Ժ</w:t>
      </w:r>
      <w:r w:rsidRPr="002B30F2">
        <w:rPr>
          <w:rFonts w:cs="Sylfaen"/>
          <w:lang w:val="hy-AM"/>
        </w:rPr>
        <w:t>ողովի կողմից</w:t>
      </w:r>
      <w:r>
        <w:rPr>
          <w:rFonts w:cs="Sylfaen"/>
          <w:lang w:val="hy-AM"/>
        </w:rPr>
        <w:t>՝</w:t>
      </w:r>
      <w:r w:rsidRPr="002B30F2">
        <w:rPr>
          <w:rFonts w:cs="Sylfaen"/>
          <w:lang w:val="hy-AM"/>
        </w:rPr>
        <w:t xml:space="preserve"> </w:t>
      </w:r>
      <w:r>
        <w:rPr>
          <w:rFonts w:cs="Sylfaen"/>
          <w:lang w:val="hy-AM"/>
        </w:rPr>
        <w:t>Ժ</w:t>
      </w:r>
      <w:r w:rsidRPr="002B30F2">
        <w:rPr>
          <w:rFonts w:cs="Sylfaen"/>
          <w:lang w:val="hy-AM"/>
        </w:rPr>
        <w:t>ողովին մասնակցող ձայնի իրավունք տվող բաժնետոմսերի սեփականատերերի ձայների 3/4-ով: Ընդ որում</w:t>
      </w:r>
      <w:r w:rsidR="00220A72" w:rsidRPr="00220A72">
        <w:rPr>
          <w:rFonts w:cs="Sylfaen"/>
          <w:lang w:val="hy-AM"/>
        </w:rPr>
        <w:t>՝</w:t>
      </w:r>
      <w:r w:rsidRPr="002B30F2">
        <w:rPr>
          <w:rFonts w:cs="Sylfaen"/>
          <w:lang w:val="hy-AM"/>
        </w:rPr>
        <w:t xml:space="preserve"> </w:t>
      </w:r>
      <w:r w:rsidR="003447EF" w:rsidRPr="003447EF">
        <w:rPr>
          <w:rFonts w:cs="Sylfaen"/>
          <w:lang w:val="hy-AM"/>
        </w:rPr>
        <w:t>3-րդ</w:t>
      </w:r>
      <w:r w:rsidRPr="002B30F2">
        <w:rPr>
          <w:rFonts w:cs="Sylfaen"/>
          <w:lang w:val="hy-AM"/>
        </w:rPr>
        <w:t xml:space="preserve"> ենթակետի հարցի վերաբերյալ պետք է քվեարկեն ոչ պակաս, քան քվեարկող բաժնետոմսերի սեփականատերերի ձայների 2/3-ը:</w:t>
      </w:r>
    </w:p>
    <w:p w14:paraId="1D42BB6F" w14:textId="3FB4D8A7" w:rsidR="002B30F2" w:rsidRPr="002B30F2" w:rsidRDefault="002B30F2" w:rsidP="00AC075A">
      <w:pPr>
        <w:pStyle w:val="ListParagraph"/>
        <w:widowControl/>
        <w:numPr>
          <w:ilvl w:val="1"/>
          <w:numId w:val="13"/>
        </w:numPr>
        <w:tabs>
          <w:tab w:val="left" w:pos="837"/>
        </w:tabs>
        <w:autoSpaceDE/>
        <w:autoSpaceDN/>
        <w:ind w:left="0" w:firstLine="360"/>
        <w:rPr>
          <w:rFonts w:cs="Sylfaen"/>
          <w:lang w:val="hy-AM"/>
        </w:rPr>
      </w:pPr>
      <w:r w:rsidRPr="002B30F2">
        <w:rPr>
          <w:rFonts w:cs="Sylfaen"/>
          <w:lang w:val="hy-AM"/>
        </w:rPr>
        <w:t xml:space="preserve">Սույն </w:t>
      </w:r>
      <w:r w:rsidR="00633BB2" w:rsidRPr="00633BB2">
        <w:rPr>
          <w:rFonts w:cs="Sylfaen"/>
          <w:lang w:val="hy-AM"/>
        </w:rPr>
        <w:t>կանոնակ</w:t>
      </w:r>
      <w:r w:rsidR="00633BB2" w:rsidRPr="001B5CD9">
        <w:rPr>
          <w:rFonts w:cs="Sylfaen"/>
          <w:lang w:val="hy-AM"/>
        </w:rPr>
        <w:t>արգ</w:t>
      </w:r>
      <w:r w:rsidRPr="002B30F2">
        <w:rPr>
          <w:rFonts w:cs="Sylfaen"/>
          <w:lang w:val="hy-AM"/>
        </w:rPr>
        <w:t xml:space="preserve">ի </w:t>
      </w:r>
      <w:r w:rsidR="003447EF" w:rsidRPr="003447EF">
        <w:rPr>
          <w:rFonts w:cs="Sylfaen"/>
          <w:lang w:val="hy-AM"/>
        </w:rPr>
        <w:t>2.1 կետի 2-րդ</w:t>
      </w:r>
      <w:r w:rsidRPr="002B30F2">
        <w:rPr>
          <w:rFonts w:cs="Sylfaen"/>
          <w:lang w:val="hy-AM"/>
        </w:rPr>
        <w:t xml:space="preserve">, </w:t>
      </w:r>
      <w:r w:rsidR="003447EF" w:rsidRPr="003447EF">
        <w:rPr>
          <w:rFonts w:cs="Sylfaen"/>
          <w:lang w:val="hy-AM"/>
        </w:rPr>
        <w:t>11-ից 14-րդ</w:t>
      </w:r>
      <w:r w:rsidRPr="002B30F2">
        <w:rPr>
          <w:rFonts w:cs="Sylfaen"/>
          <w:lang w:val="hy-AM"/>
        </w:rPr>
        <w:t xml:space="preserve"> ենթակետերի հարցերով որոշումներն ընդունում է </w:t>
      </w:r>
      <w:r>
        <w:rPr>
          <w:rFonts w:cs="Sylfaen"/>
          <w:lang w:val="hy-AM"/>
        </w:rPr>
        <w:t>Ժ</w:t>
      </w:r>
      <w:r w:rsidRPr="002B30F2">
        <w:rPr>
          <w:rFonts w:cs="Sylfaen"/>
          <w:lang w:val="hy-AM"/>
        </w:rPr>
        <w:t>ողովը` միայն Խորհրդի ներկայացմամբ:</w:t>
      </w:r>
    </w:p>
    <w:p w14:paraId="241D469A" w14:textId="7A4D3B59" w:rsidR="002B30F2" w:rsidRPr="002B30F2" w:rsidRDefault="002B30F2" w:rsidP="00AC075A">
      <w:pPr>
        <w:pStyle w:val="ListParagraph"/>
        <w:widowControl/>
        <w:numPr>
          <w:ilvl w:val="1"/>
          <w:numId w:val="13"/>
        </w:numPr>
        <w:tabs>
          <w:tab w:val="left" w:pos="837"/>
        </w:tabs>
        <w:autoSpaceDE/>
        <w:autoSpaceDN/>
        <w:ind w:left="0" w:firstLine="360"/>
        <w:rPr>
          <w:rFonts w:cs="Sylfaen"/>
          <w:lang w:val="hy-AM"/>
        </w:rPr>
      </w:pPr>
      <w:r w:rsidRPr="002B30F2">
        <w:rPr>
          <w:rFonts w:cs="Sylfaen"/>
          <w:lang w:val="hy-AM"/>
        </w:rPr>
        <w:t xml:space="preserve">Ժողովի վարման կարգի մասին որոշումներն ընդունվում են </w:t>
      </w:r>
      <w:r w:rsidR="00625A45" w:rsidRPr="00625A45">
        <w:rPr>
          <w:rFonts w:cs="Sylfaen"/>
          <w:lang w:val="hy-AM"/>
        </w:rPr>
        <w:t>Ժ</w:t>
      </w:r>
      <w:r w:rsidRPr="002B30F2">
        <w:rPr>
          <w:rFonts w:cs="Sylfaen"/>
          <w:lang w:val="hy-AM"/>
        </w:rPr>
        <w:t xml:space="preserve">ողովի կողմից հաստատված սույն </w:t>
      </w:r>
      <w:r w:rsidR="00633BB2" w:rsidRPr="00633BB2">
        <w:rPr>
          <w:rFonts w:cs="Sylfaen"/>
          <w:lang w:val="hy-AM"/>
        </w:rPr>
        <w:t>կանոնակ</w:t>
      </w:r>
      <w:r w:rsidR="00633BB2" w:rsidRPr="001B5CD9">
        <w:rPr>
          <w:rFonts w:cs="Sylfaen"/>
          <w:lang w:val="hy-AM"/>
        </w:rPr>
        <w:t>արգ</w:t>
      </w:r>
      <w:r w:rsidRPr="002B30F2">
        <w:rPr>
          <w:rFonts w:cs="Sylfaen"/>
          <w:lang w:val="hy-AM"/>
        </w:rPr>
        <w:t xml:space="preserve">ի պահանջների համաձայն: </w:t>
      </w:r>
    </w:p>
    <w:p w14:paraId="122A3B0B" w14:textId="77777777" w:rsidR="002B30F2" w:rsidRPr="002B30F2" w:rsidRDefault="002B30F2" w:rsidP="00AC075A">
      <w:pPr>
        <w:pStyle w:val="ListParagraph"/>
        <w:widowControl/>
        <w:numPr>
          <w:ilvl w:val="1"/>
          <w:numId w:val="13"/>
        </w:numPr>
        <w:tabs>
          <w:tab w:val="left" w:pos="837"/>
        </w:tabs>
        <w:autoSpaceDE/>
        <w:autoSpaceDN/>
        <w:ind w:left="0" w:firstLine="360"/>
        <w:rPr>
          <w:rFonts w:cs="Sylfaen"/>
          <w:lang w:val="hy-AM"/>
        </w:rPr>
      </w:pPr>
      <w:r w:rsidRPr="002B30F2">
        <w:rPr>
          <w:rFonts w:cs="Sylfaen"/>
          <w:lang w:val="hy-AM"/>
        </w:rPr>
        <w:lastRenderedPageBreak/>
        <w:t>Ժողովը գործում է հաստատված օրակարգի համաձայն և չի քննարկում իր իրավասությանը չվերաբերող հարցեր:</w:t>
      </w:r>
    </w:p>
    <w:p w14:paraId="7927D834" w14:textId="7423B011" w:rsidR="002B30F2" w:rsidRPr="002B30F2" w:rsidRDefault="002B30F2" w:rsidP="00AC075A">
      <w:pPr>
        <w:pStyle w:val="ListParagraph"/>
        <w:widowControl/>
        <w:numPr>
          <w:ilvl w:val="1"/>
          <w:numId w:val="13"/>
        </w:numPr>
        <w:tabs>
          <w:tab w:val="left" w:pos="837"/>
        </w:tabs>
        <w:autoSpaceDE/>
        <w:autoSpaceDN/>
        <w:ind w:left="0" w:firstLine="360"/>
        <w:rPr>
          <w:rFonts w:cs="Sylfaen"/>
          <w:lang w:val="hy-AM"/>
        </w:rPr>
      </w:pPr>
      <w:r w:rsidRPr="002B30F2">
        <w:rPr>
          <w:rFonts w:cs="Sylfaen"/>
          <w:lang w:val="hy-AM"/>
        </w:rPr>
        <w:t xml:space="preserve">Բանկի ձայնի իրավունք տվող բաժնետոմսերի բոլոր սեփականատերերի կամ անվանատերերի միաձայն ընդունած որոշումները չեն կարող անվավեր ճանաչվել </w:t>
      </w:r>
      <w:r w:rsidR="00131405" w:rsidRPr="00131405">
        <w:rPr>
          <w:rFonts w:cs="Sylfaen"/>
          <w:lang w:val="hy-AM"/>
        </w:rPr>
        <w:t>«</w:t>
      </w:r>
      <w:r w:rsidRPr="002B30F2">
        <w:rPr>
          <w:rFonts w:cs="Sylfaen"/>
          <w:lang w:val="hy-AM"/>
        </w:rPr>
        <w:t>Բաժնետիրա</w:t>
      </w:r>
      <w:r w:rsidR="00220A72" w:rsidRPr="00220A72">
        <w:rPr>
          <w:rFonts w:cs="Sylfaen"/>
          <w:lang w:val="hy-AM"/>
        </w:rPr>
        <w:softHyphen/>
      </w:r>
      <w:r w:rsidRPr="002B30F2">
        <w:rPr>
          <w:rFonts w:cs="Sylfaen"/>
          <w:lang w:val="hy-AM"/>
        </w:rPr>
        <w:t>կան ընկերությունների մասին</w:t>
      </w:r>
      <w:r w:rsidR="00131405" w:rsidRPr="00131405">
        <w:rPr>
          <w:rFonts w:cs="Sylfaen"/>
          <w:lang w:val="hy-AM"/>
        </w:rPr>
        <w:t>»</w:t>
      </w:r>
      <w:r w:rsidRPr="002B30F2">
        <w:rPr>
          <w:rFonts w:cs="Sylfaen"/>
          <w:lang w:val="hy-AM"/>
        </w:rPr>
        <w:t xml:space="preserve"> ՀՀ օրենքի հոդված 68-ի</w:t>
      </w:r>
      <w:r w:rsidR="006030B0" w:rsidRPr="006030B0">
        <w:rPr>
          <w:rFonts w:cs="Sylfaen"/>
          <w:lang w:val="hy-AM"/>
        </w:rPr>
        <w:t xml:space="preserve"> </w:t>
      </w:r>
      <w:r w:rsidRPr="002B30F2">
        <w:rPr>
          <w:rFonts w:cs="Sylfaen"/>
          <w:lang w:val="hy-AM"/>
        </w:rPr>
        <w:t>12-</w:t>
      </w:r>
      <w:r w:rsidR="006030B0" w:rsidRPr="006030B0">
        <w:rPr>
          <w:rFonts w:cs="Sylfaen"/>
          <w:lang w:val="hy-AM"/>
        </w:rPr>
        <w:t>րդ կետ</w:t>
      </w:r>
      <w:r w:rsidRPr="002B30F2">
        <w:rPr>
          <w:rFonts w:cs="Sylfaen"/>
          <w:lang w:val="hy-AM"/>
        </w:rPr>
        <w:t>ի հիմքերով:</w:t>
      </w:r>
    </w:p>
    <w:p w14:paraId="089E4079" w14:textId="582CA394" w:rsidR="002B30F2" w:rsidRPr="002B30F2" w:rsidRDefault="002B30F2" w:rsidP="00AC075A">
      <w:pPr>
        <w:pStyle w:val="ListParagraph"/>
        <w:widowControl/>
        <w:numPr>
          <w:ilvl w:val="1"/>
          <w:numId w:val="13"/>
        </w:numPr>
        <w:tabs>
          <w:tab w:val="left" w:pos="837"/>
        </w:tabs>
        <w:autoSpaceDE/>
        <w:autoSpaceDN/>
        <w:ind w:left="0" w:firstLine="360"/>
        <w:rPr>
          <w:rFonts w:cs="Sylfaen"/>
          <w:lang w:val="hy-AM"/>
        </w:rPr>
      </w:pPr>
      <w:r w:rsidRPr="002B30F2">
        <w:rPr>
          <w:rFonts w:cs="Sylfaen"/>
          <w:lang w:val="hy-AM"/>
        </w:rPr>
        <w:t xml:space="preserve">Ժողովի ընդունած որոշումների մասին տեղեկությունները, ինչպես նաև քվեարկության արդյունքները հայտարարվում են </w:t>
      </w:r>
      <w:r>
        <w:rPr>
          <w:rFonts w:cs="Sylfaen"/>
          <w:lang w:val="hy-AM"/>
        </w:rPr>
        <w:t>հ</w:t>
      </w:r>
      <w:r w:rsidRPr="002B30F2">
        <w:rPr>
          <w:rFonts w:cs="Sylfaen"/>
          <w:lang w:val="hy-AM"/>
        </w:rPr>
        <w:t xml:space="preserve">աշվիչ հանձնաժողովի կողմից </w:t>
      </w:r>
      <w:r>
        <w:rPr>
          <w:rFonts w:cs="Sylfaen"/>
          <w:lang w:val="hy-AM"/>
        </w:rPr>
        <w:t>Ժ</w:t>
      </w:r>
      <w:r w:rsidRPr="002B30F2">
        <w:rPr>
          <w:rFonts w:cs="Sylfaen"/>
          <w:lang w:val="hy-AM"/>
        </w:rPr>
        <w:t>ողովի ընթացքում` օրենքով տրամադրված քվեաթերթիկների ամփոփման արդյունքների համաձայն:</w:t>
      </w:r>
    </w:p>
    <w:p w14:paraId="54D8D1FE" w14:textId="64E7788B" w:rsidR="00B51624" w:rsidRPr="002B30F2" w:rsidRDefault="002B30F2" w:rsidP="00AC075A">
      <w:pPr>
        <w:pStyle w:val="ListParagraph"/>
        <w:widowControl/>
        <w:numPr>
          <w:ilvl w:val="1"/>
          <w:numId w:val="13"/>
        </w:numPr>
        <w:tabs>
          <w:tab w:val="left" w:pos="837"/>
        </w:tabs>
        <w:autoSpaceDE/>
        <w:autoSpaceDN/>
        <w:ind w:left="0" w:firstLine="360"/>
        <w:rPr>
          <w:rFonts w:cs="Sylfaen"/>
          <w:lang w:val="hy-AM"/>
        </w:rPr>
      </w:pPr>
      <w:r w:rsidRPr="002B30F2">
        <w:rPr>
          <w:rFonts w:cs="Sylfaen"/>
          <w:lang w:val="hy-AM"/>
        </w:rPr>
        <w:t xml:space="preserve">Բանկի բաժնետերն իրավունք ունի դատական կարգով բողոքարկել օրենսդրության խախտմամբ </w:t>
      </w:r>
      <w:r>
        <w:rPr>
          <w:rFonts w:cs="Sylfaen"/>
          <w:lang w:val="hy-AM"/>
        </w:rPr>
        <w:t>Ժ</w:t>
      </w:r>
      <w:r w:rsidRPr="002B30F2">
        <w:rPr>
          <w:rFonts w:cs="Sylfaen"/>
          <w:lang w:val="hy-AM"/>
        </w:rPr>
        <w:t xml:space="preserve">ողովի ընդունած որոշումները, սակայն դատարանն իրավունք ունի ուժի մեջ թողնել </w:t>
      </w:r>
      <w:r>
        <w:rPr>
          <w:rFonts w:cs="Sylfaen"/>
          <w:lang w:val="hy-AM"/>
        </w:rPr>
        <w:t>Ժ</w:t>
      </w:r>
      <w:r w:rsidRPr="002B30F2">
        <w:rPr>
          <w:rFonts w:cs="Sylfaen"/>
          <w:lang w:val="hy-AM"/>
        </w:rPr>
        <w:t>ողովի որոշումը, եթե թույլ տրված խախտումները էական չեն և այդ բաժնետիրոջ քվեարկության մասնակցելը չէր կարող ազդել քվեարկության արդյունքների վրա:</w:t>
      </w:r>
    </w:p>
    <w:p w14:paraId="728020A2" w14:textId="5AFA90BC" w:rsidR="00385009" w:rsidRPr="00325039" w:rsidRDefault="00D73AA4" w:rsidP="00E808D7">
      <w:pPr>
        <w:pStyle w:val="Heading2"/>
        <w:spacing w:before="240" w:after="120"/>
        <w:ind w:left="0"/>
        <w:jc w:val="center"/>
        <w:rPr>
          <w:color w:val="28679A"/>
          <w:lang w:val="hy-AM"/>
        </w:rPr>
      </w:pPr>
      <w:bookmarkStart w:id="4" w:name="_Toc204673924"/>
      <w:r w:rsidRPr="00325039">
        <w:rPr>
          <w:color w:val="28679A"/>
          <w:lang w:val="hy-AM"/>
        </w:rPr>
        <w:t xml:space="preserve">ԳԼՈՒԽ </w:t>
      </w:r>
      <w:r w:rsidR="00B51624" w:rsidRPr="00325039">
        <w:rPr>
          <w:color w:val="28679A"/>
          <w:lang w:val="hy-AM"/>
        </w:rPr>
        <w:t>4</w:t>
      </w:r>
      <w:r w:rsidRPr="00325039">
        <w:rPr>
          <w:color w:val="28679A"/>
          <w:lang w:val="hy-AM"/>
        </w:rPr>
        <w:t xml:space="preserve">. </w:t>
      </w:r>
      <w:r w:rsidR="00CE0EF8" w:rsidRPr="00325039">
        <w:rPr>
          <w:color w:val="28679A"/>
          <w:lang w:val="hy-AM"/>
        </w:rPr>
        <w:t>ԸՆԴՀԱՆՈՒՐ ԺՈՂՈՎԻ ՀԵՌԱԿԱ ԿԱՐԳՈՎ ՔՎԵԱՐԿՈՒԹՅԱՄԲ (ՀԱՐՑՄԱՆ ՄԻՋՈՑՈՎ) ԸՆԴՈՒՆՎՈՂ ՈՐՈՇՈՒՄՆԵՐԸ</w:t>
      </w:r>
      <w:bookmarkEnd w:id="4"/>
    </w:p>
    <w:p w14:paraId="38045D6E" w14:textId="1EE15EB9" w:rsidR="00CE0EF8" w:rsidRPr="00892C68" w:rsidRDefault="00C60F69" w:rsidP="00AC075A">
      <w:pPr>
        <w:pStyle w:val="ListParagraph"/>
        <w:widowControl/>
        <w:numPr>
          <w:ilvl w:val="1"/>
          <w:numId w:val="14"/>
        </w:numPr>
        <w:tabs>
          <w:tab w:val="left" w:pos="798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892C68">
        <w:rPr>
          <w:rFonts w:cs="Sylfaen"/>
          <w:bCs/>
          <w:u w:val="single"/>
          <w:lang w:val="hy-AM"/>
        </w:rPr>
        <w:t>Մասնակիցների մասնակցությունն ու ներգրավվածությունը հեշտացնելու, մասնակցության ծախսերը նվազեցնելու ու ժամանակը խնայելու նպատակով</w:t>
      </w:r>
      <w:r w:rsidRPr="00892C68">
        <w:rPr>
          <w:rFonts w:cs="Sylfaen"/>
          <w:bCs/>
          <w:lang w:val="hy-AM"/>
        </w:rPr>
        <w:t xml:space="preserve"> </w:t>
      </w:r>
      <w:r w:rsidR="00CE0EF8" w:rsidRPr="00892C68">
        <w:rPr>
          <w:rFonts w:cs="Sylfaen"/>
          <w:bCs/>
          <w:lang w:val="hy-AM"/>
        </w:rPr>
        <w:t>Ընդհանուր</w:t>
      </w:r>
      <w:r w:rsidR="00CE0EF8" w:rsidRPr="00892C68">
        <w:rPr>
          <w:rFonts w:cs="Times Armenian"/>
          <w:bCs/>
          <w:lang w:val="hy-AM"/>
        </w:rPr>
        <w:t xml:space="preserve"> </w:t>
      </w:r>
      <w:r w:rsidR="00CE0EF8" w:rsidRPr="00892C68">
        <w:rPr>
          <w:rFonts w:cs="Sylfaen"/>
          <w:bCs/>
          <w:lang w:val="hy-AM"/>
        </w:rPr>
        <w:t>Ժողովի</w:t>
      </w:r>
      <w:r w:rsidR="00CE0EF8" w:rsidRPr="00892C68">
        <w:rPr>
          <w:rFonts w:cs="Times Armenian"/>
          <w:bCs/>
          <w:lang w:val="hy-AM"/>
        </w:rPr>
        <w:t xml:space="preserve"> </w:t>
      </w:r>
      <w:r w:rsidR="00CE0EF8" w:rsidRPr="00892C68">
        <w:rPr>
          <w:rFonts w:cs="Sylfaen"/>
          <w:bCs/>
          <w:lang w:val="hy-AM"/>
        </w:rPr>
        <w:t>որոշումները</w:t>
      </w:r>
      <w:r w:rsidR="00CE0EF8" w:rsidRPr="00892C68">
        <w:rPr>
          <w:rFonts w:cs="Times Armenian"/>
          <w:bCs/>
          <w:lang w:val="hy-AM"/>
        </w:rPr>
        <w:t xml:space="preserve"> </w:t>
      </w:r>
      <w:r w:rsidR="00CE0EF8" w:rsidRPr="00892C68">
        <w:rPr>
          <w:rFonts w:cs="Sylfaen"/>
          <w:bCs/>
          <w:lang w:val="hy-AM"/>
        </w:rPr>
        <w:t>կարող</w:t>
      </w:r>
      <w:r w:rsidR="00CE0EF8" w:rsidRPr="00892C68">
        <w:rPr>
          <w:rFonts w:cs="Times Armenian"/>
          <w:bCs/>
          <w:lang w:val="hy-AM"/>
        </w:rPr>
        <w:t xml:space="preserve"> </w:t>
      </w:r>
      <w:r w:rsidR="00CE0EF8" w:rsidRPr="00892C68">
        <w:rPr>
          <w:rFonts w:cs="Sylfaen"/>
          <w:bCs/>
          <w:lang w:val="hy-AM"/>
        </w:rPr>
        <w:t>են</w:t>
      </w:r>
      <w:r w:rsidR="00CE0EF8" w:rsidRPr="00892C68">
        <w:rPr>
          <w:rFonts w:cs="Times Armenian"/>
          <w:bCs/>
          <w:lang w:val="hy-AM"/>
        </w:rPr>
        <w:t xml:space="preserve"> </w:t>
      </w:r>
      <w:r w:rsidR="00CE0EF8" w:rsidRPr="00892C68">
        <w:rPr>
          <w:rFonts w:cs="Sylfaen"/>
          <w:bCs/>
          <w:lang w:val="hy-AM"/>
        </w:rPr>
        <w:t>ընդունվել</w:t>
      </w:r>
      <w:r w:rsidR="00CE0EF8" w:rsidRPr="00892C68">
        <w:rPr>
          <w:rFonts w:cs="Times Armenian"/>
          <w:bCs/>
          <w:lang w:val="hy-AM"/>
        </w:rPr>
        <w:t xml:space="preserve"> </w:t>
      </w:r>
      <w:r w:rsidR="00CE0EF8" w:rsidRPr="00892C68">
        <w:rPr>
          <w:rFonts w:cs="Sylfaen"/>
          <w:bCs/>
          <w:lang w:val="hy-AM"/>
        </w:rPr>
        <w:t>հեռակա</w:t>
      </w:r>
      <w:r w:rsidR="00CE0EF8" w:rsidRPr="00892C68">
        <w:rPr>
          <w:rFonts w:cs="Times Armenian"/>
          <w:bCs/>
          <w:lang w:val="hy-AM"/>
        </w:rPr>
        <w:t xml:space="preserve"> </w:t>
      </w:r>
      <w:r w:rsidR="00CE0EF8" w:rsidRPr="00892C68">
        <w:rPr>
          <w:rFonts w:cs="Sylfaen"/>
          <w:bCs/>
          <w:lang w:val="hy-AM"/>
        </w:rPr>
        <w:t xml:space="preserve">քվեարկության </w:t>
      </w:r>
      <w:r w:rsidR="00CE0EF8" w:rsidRPr="00892C68">
        <w:rPr>
          <w:rFonts w:cs="Times Armenian"/>
          <w:bCs/>
          <w:lang w:val="hy-AM"/>
        </w:rPr>
        <w:t>(</w:t>
      </w:r>
      <w:r w:rsidR="00CE0EF8" w:rsidRPr="00892C68">
        <w:rPr>
          <w:rFonts w:cs="Sylfaen"/>
          <w:bCs/>
          <w:lang w:val="hy-AM"/>
        </w:rPr>
        <w:t>հարցման</w:t>
      </w:r>
      <w:r w:rsidR="00CE0EF8" w:rsidRPr="00892C68">
        <w:rPr>
          <w:rFonts w:cs="Times Armenian"/>
          <w:bCs/>
          <w:lang w:val="hy-AM"/>
        </w:rPr>
        <w:t xml:space="preserve"> </w:t>
      </w:r>
      <w:r w:rsidR="00CE0EF8" w:rsidRPr="00892C68">
        <w:rPr>
          <w:rFonts w:cs="Sylfaen"/>
          <w:bCs/>
          <w:lang w:val="hy-AM"/>
        </w:rPr>
        <w:t>միջոցով</w:t>
      </w:r>
      <w:r w:rsidR="00CE0EF8" w:rsidRPr="00892C68">
        <w:rPr>
          <w:rFonts w:cs="Times Armenian"/>
          <w:bCs/>
          <w:lang w:val="hy-AM"/>
        </w:rPr>
        <w:t xml:space="preserve">), </w:t>
      </w:r>
      <w:r w:rsidR="00CE0EF8" w:rsidRPr="00892C68">
        <w:rPr>
          <w:rFonts w:cs="Sylfaen"/>
          <w:bCs/>
          <w:lang w:val="hy-AM"/>
        </w:rPr>
        <w:t xml:space="preserve">բացառությամբ սույն </w:t>
      </w:r>
      <w:r w:rsidR="00633BB2" w:rsidRPr="00892C68">
        <w:rPr>
          <w:rFonts w:cs="Sylfaen"/>
          <w:lang w:val="hy-AM"/>
        </w:rPr>
        <w:t>կանոնակարգ</w:t>
      </w:r>
      <w:r w:rsidR="00CE0EF8" w:rsidRPr="00892C68">
        <w:rPr>
          <w:rFonts w:cs="Sylfaen"/>
          <w:bCs/>
          <w:lang w:val="hy-AM"/>
        </w:rPr>
        <w:t>ի 4.2 կետով սահմանված դեպքերի:</w:t>
      </w:r>
      <w:r w:rsidR="001E371D" w:rsidRPr="00892C68">
        <w:rPr>
          <w:rFonts w:cs="Sylfaen"/>
          <w:bCs/>
          <w:lang w:val="hy-AM"/>
        </w:rPr>
        <w:t xml:space="preserve"> </w:t>
      </w:r>
      <w:r w:rsidR="001E371D" w:rsidRPr="00892C68">
        <w:rPr>
          <w:rFonts w:cs="Sylfaen"/>
          <w:bCs/>
          <w:u w:val="single"/>
          <w:lang w:val="hy-AM"/>
        </w:rPr>
        <w:t>Հեռակա քվեարկության (հարցման միջոցով) ժողովները պետք է անցկացվեն բոլոր մասնակիցների համար տեղեկատվության հավասար հասանելիության և մասնակցության հնարավորությունների ապահովմամբ:</w:t>
      </w:r>
    </w:p>
    <w:p w14:paraId="1A812519" w14:textId="64165904" w:rsidR="00CE0EF8" w:rsidRPr="00CE0EF8" w:rsidRDefault="00CE0EF8" w:rsidP="00AC075A">
      <w:pPr>
        <w:pStyle w:val="ListParagraph"/>
        <w:widowControl/>
        <w:numPr>
          <w:ilvl w:val="1"/>
          <w:numId w:val="14"/>
        </w:numPr>
        <w:tabs>
          <w:tab w:val="left" w:pos="798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CE0EF8">
        <w:rPr>
          <w:rFonts w:cs="Sylfaen"/>
          <w:bCs/>
          <w:lang w:val="hy-AM"/>
        </w:rPr>
        <w:t xml:space="preserve">Տարեկան ժողովը և սույն </w:t>
      </w:r>
      <w:r w:rsidR="00633BB2" w:rsidRPr="00633BB2">
        <w:rPr>
          <w:rFonts w:cs="Sylfaen"/>
          <w:lang w:val="hy-AM"/>
        </w:rPr>
        <w:t>կանոնակ</w:t>
      </w:r>
      <w:r w:rsidR="00633BB2" w:rsidRPr="001B5CD9">
        <w:rPr>
          <w:rFonts w:cs="Sylfaen"/>
          <w:lang w:val="hy-AM"/>
        </w:rPr>
        <w:t>արգ</w:t>
      </w:r>
      <w:r w:rsidRPr="00CE0EF8">
        <w:rPr>
          <w:rFonts w:cs="Sylfaen"/>
          <w:bCs/>
          <w:lang w:val="hy-AM"/>
        </w:rPr>
        <w:t xml:space="preserve">ի </w:t>
      </w:r>
      <w:r w:rsidR="00131405" w:rsidRPr="00131405">
        <w:rPr>
          <w:rFonts w:cs="Sylfaen"/>
          <w:bCs/>
          <w:lang w:val="hy-AM"/>
        </w:rPr>
        <w:t>2.1 կետի 2-րդ, 3-րդ, 9-րդ</w:t>
      </w:r>
      <w:r w:rsidRPr="00CE0EF8">
        <w:rPr>
          <w:rFonts w:cs="Sylfaen"/>
          <w:bCs/>
          <w:lang w:val="hy-AM"/>
        </w:rPr>
        <w:t xml:space="preserve"> ենթակետերի հարցերի (Բանկի վերակազմակերպումը, Բանկի լուծարումը, Բանկի տարեկան ֆինանսական հաշվետ</w:t>
      </w:r>
      <w:r w:rsidR="003C186C" w:rsidRPr="003C186C">
        <w:rPr>
          <w:rFonts w:cs="Sylfaen"/>
          <w:bCs/>
          <w:lang w:val="hy-AM"/>
        </w:rPr>
        <w:softHyphen/>
      </w:r>
      <w:r w:rsidRPr="00CE0EF8">
        <w:rPr>
          <w:rFonts w:cs="Sylfaen"/>
          <w:bCs/>
          <w:lang w:val="hy-AM"/>
        </w:rPr>
        <w:t>վություն</w:t>
      </w:r>
      <w:r w:rsidR="003C186C" w:rsidRPr="003C186C">
        <w:rPr>
          <w:rFonts w:cs="Sylfaen"/>
          <w:bCs/>
          <w:lang w:val="hy-AM"/>
        </w:rPr>
        <w:softHyphen/>
      </w:r>
      <w:r w:rsidRPr="00CE0EF8">
        <w:rPr>
          <w:rFonts w:cs="Sylfaen"/>
          <w:bCs/>
          <w:lang w:val="hy-AM"/>
        </w:rPr>
        <w:t>ների, հաշվապահական հաշվեկշիռների, շահույթների և վնասների բաշխման հաստա</w:t>
      </w:r>
      <w:r w:rsidR="003C186C" w:rsidRPr="00996149">
        <w:rPr>
          <w:rFonts w:cs="Sylfaen"/>
          <w:bCs/>
          <w:lang w:val="hy-AM"/>
        </w:rPr>
        <w:softHyphen/>
      </w:r>
      <w:r w:rsidRPr="00CE0EF8">
        <w:rPr>
          <w:rFonts w:cs="Sylfaen"/>
          <w:bCs/>
          <w:lang w:val="hy-AM"/>
        </w:rPr>
        <w:t xml:space="preserve">տումը, տարեկան շահութաբաժինների վճարման մասին որոշման ընդունումը և տարեկան շահութաբաժինների չափի հաստատումը) վերաբերյալ հրավիրված արտահերթ </w:t>
      </w:r>
      <w:r w:rsidR="00625A45" w:rsidRPr="00625A45">
        <w:rPr>
          <w:rFonts w:cs="Sylfaen"/>
          <w:bCs/>
          <w:lang w:val="hy-AM"/>
        </w:rPr>
        <w:t>Ժ</w:t>
      </w:r>
      <w:r w:rsidRPr="00CE0EF8">
        <w:rPr>
          <w:rFonts w:cs="Sylfaen"/>
          <w:bCs/>
          <w:lang w:val="hy-AM"/>
        </w:rPr>
        <w:t>ողովները չեն կարող անցկացվել հեռակա կարգով (հարցման միջոցով)</w:t>
      </w:r>
      <w:r>
        <w:rPr>
          <w:rFonts w:cs="Sylfaen"/>
          <w:bCs/>
          <w:lang w:val="hy-AM"/>
        </w:rPr>
        <w:t>։</w:t>
      </w:r>
    </w:p>
    <w:p w14:paraId="6778E547" w14:textId="6FC4EF69" w:rsidR="00CE0EF8" w:rsidRPr="00892C68" w:rsidRDefault="00CE0EF8" w:rsidP="00AC075A">
      <w:pPr>
        <w:pStyle w:val="ListParagraph"/>
        <w:widowControl/>
        <w:numPr>
          <w:ilvl w:val="1"/>
          <w:numId w:val="14"/>
        </w:numPr>
        <w:tabs>
          <w:tab w:val="left" w:pos="798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FD0290">
        <w:rPr>
          <w:rFonts w:cs="Sylfaen"/>
          <w:bCs/>
          <w:lang w:val="hy-AM"/>
        </w:rPr>
        <w:t>Ժողովի նիստը չի համարվում հեռակա (</w:t>
      </w:r>
      <w:r w:rsidRPr="00892C68">
        <w:rPr>
          <w:rFonts w:cs="Sylfaen"/>
          <w:bCs/>
          <w:lang w:val="hy-AM"/>
        </w:rPr>
        <w:t xml:space="preserve">հարցման) կարգով անցկացված, եթե նիստի ժամանակ </w:t>
      </w:r>
      <w:r w:rsidR="00625A45" w:rsidRPr="00892C68">
        <w:rPr>
          <w:rFonts w:cs="Sylfaen"/>
          <w:bCs/>
          <w:lang w:val="hy-AM"/>
        </w:rPr>
        <w:t>Ը</w:t>
      </w:r>
      <w:r w:rsidRPr="00892C68">
        <w:rPr>
          <w:rFonts w:cs="Sylfaen"/>
          <w:bCs/>
          <w:lang w:val="hy-AM"/>
        </w:rPr>
        <w:t xml:space="preserve">նդհանուր ժողովի մասնակիցները կարող են հաղորդակցվել միմյանց </w:t>
      </w:r>
      <w:r w:rsidR="00996149" w:rsidRPr="00892C68">
        <w:rPr>
          <w:rFonts w:cs="Sylfaen"/>
          <w:bCs/>
          <w:u w:val="single"/>
          <w:lang w:val="hy-AM"/>
        </w:rPr>
        <w:t>հետ</w:t>
      </w:r>
      <w:r w:rsidR="00996149" w:rsidRPr="00892C68">
        <w:rPr>
          <w:rFonts w:cs="Sylfaen"/>
          <w:bCs/>
          <w:lang w:val="hy-AM"/>
        </w:rPr>
        <w:t xml:space="preserve"> </w:t>
      </w:r>
      <w:r w:rsidRPr="00892C68">
        <w:rPr>
          <w:rFonts w:cs="Sylfaen"/>
          <w:bCs/>
          <w:lang w:val="hy-AM"/>
        </w:rPr>
        <w:t>հեռախո</w:t>
      </w:r>
      <w:r w:rsidR="008B7295" w:rsidRPr="00892C68">
        <w:rPr>
          <w:rFonts w:cs="Sylfaen"/>
          <w:bCs/>
          <w:lang w:val="hy-AM"/>
        </w:rPr>
        <w:softHyphen/>
      </w:r>
      <w:r w:rsidRPr="00892C68">
        <w:rPr>
          <w:rFonts w:cs="Sylfaen"/>
          <w:bCs/>
          <w:lang w:val="hy-AM"/>
        </w:rPr>
        <w:t>սային, հեռուստակապի կամ այլ կապի միջոցով` իրական ժամանակի ռեժիմում:</w:t>
      </w:r>
      <w:r w:rsidR="00996149" w:rsidRPr="00892C68">
        <w:rPr>
          <w:shd w:val="clear" w:color="auto" w:fill="FFFFFF"/>
          <w:lang w:val="hy-AM"/>
        </w:rPr>
        <w:t xml:space="preserve"> </w:t>
      </w:r>
      <w:r w:rsidR="00996149" w:rsidRPr="00892C68">
        <w:rPr>
          <w:u w:val="single"/>
          <w:shd w:val="clear" w:color="auto" w:fill="FFFFFF"/>
          <w:lang w:val="hy-AM"/>
        </w:rPr>
        <w:t>Այդպիսի նիստում ընդունված որոշումները չեն համարվում հեռակա քվեարկության (հարցման) միջոցով ընդունված:</w:t>
      </w:r>
    </w:p>
    <w:p w14:paraId="2400D3A6" w14:textId="725432E0" w:rsidR="00CE0EF8" w:rsidRPr="00892C68" w:rsidRDefault="00CE0EF8" w:rsidP="00AC075A">
      <w:pPr>
        <w:pStyle w:val="ListParagraph"/>
        <w:widowControl/>
        <w:numPr>
          <w:ilvl w:val="1"/>
          <w:numId w:val="14"/>
        </w:numPr>
        <w:tabs>
          <w:tab w:val="left" w:pos="798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892C68">
        <w:rPr>
          <w:rFonts w:cs="Sylfaen"/>
          <w:bCs/>
          <w:lang w:val="hy-AM"/>
        </w:rPr>
        <w:t xml:space="preserve">Հեռակա կարգով քվեարկությամբ ընդունված </w:t>
      </w:r>
      <w:r w:rsidR="00625A45" w:rsidRPr="00892C68">
        <w:rPr>
          <w:rFonts w:cs="Sylfaen"/>
          <w:bCs/>
          <w:lang w:val="hy-AM"/>
        </w:rPr>
        <w:t>Ժ</w:t>
      </w:r>
      <w:r w:rsidRPr="00892C68">
        <w:rPr>
          <w:rFonts w:cs="Sylfaen"/>
          <w:bCs/>
          <w:lang w:val="hy-AM"/>
        </w:rPr>
        <w:t>ողովի որոշում</w:t>
      </w:r>
      <w:r w:rsidR="00A91907" w:rsidRPr="00892C68">
        <w:rPr>
          <w:rFonts w:cs="Sylfaen"/>
          <w:bCs/>
          <w:lang w:val="hy-AM"/>
        </w:rPr>
        <w:t>ն</w:t>
      </w:r>
      <w:r w:rsidRPr="00892C68">
        <w:rPr>
          <w:rFonts w:cs="Sylfaen"/>
          <w:bCs/>
          <w:lang w:val="hy-AM"/>
        </w:rPr>
        <w:t xml:space="preserve"> օրինական ուժ ունի, եթե քվեարկությանը մասնակցել են ձայնի իրավունք տվող բաժնետոմսերի սեփականատերերի կեսից ավելին:</w:t>
      </w:r>
    </w:p>
    <w:p w14:paraId="0E2E11F4" w14:textId="6F917BC1" w:rsidR="00727CCC" w:rsidRPr="00892C68" w:rsidRDefault="00CE0EF8" w:rsidP="00AC075A">
      <w:pPr>
        <w:pStyle w:val="ListParagraph"/>
        <w:widowControl/>
        <w:numPr>
          <w:ilvl w:val="1"/>
          <w:numId w:val="14"/>
        </w:numPr>
        <w:tabs>
          <w:tab w:val="left" w:pos="798"/>
        </w:tabs>
        <w:autoSpaceDE/>
        <w:autoSpaceDN/>
        <w:ind w:left="0" w:firstLine="360"/>
        <w:rPr>
          <w:rFonts w:cs="Sylfaen"/>
          <w:bCs/>
          <w:u w:val="single"/>
          <w:lang w:val="hy-AM"/>
        </w:rPr>
      </w:pPr>
      <w:r w:rsidRPr="00892C68">
        <w:rPr>
          <w:rFonts w:cs="Sylfaen"/>
          <w:bCs/>
          <w:lang w:val="hy-AM"/>
        </w:rPr>
        <w:t xml:space="preserve">Հեռակա կարգով քվեարկությունը կատարվում է սույն </w:t>
      </w:r>
      <w:r w:rsidR="00633BB2" w:rsidRPr="00892C68">
        <w:rPr>
          <w:rFonts w:cs="Sylfaen"/>
          <w:lang w:val="hy-AM"/>
        </w:rPr>
        <w:t>կանոնակարգ</w:t>
      </w:r>
      <w:r w:rsidRPr="00892C68">
        <w:rPr>
          <w:rFonts w:cs="Sylfaen"/>
          <w:bCs/>
          <w:lang w:val="hy-AM"/>
        </w:rPr>
        <w:t>ի 13-րդ Գլխում նշված քվեաթերթիկների օգտագործմամբ, որոնք պետք է տրամադրվեն բաժնետերերին լրաց</w:t>
      </w:r>
      <w:r w:rsidR="00AA78AA" w:rsidRPr="00892C68">
        <w:rPr>
          <w:rFonts w:cs="Sylfaen"/>
          <w:bCs/>
          <w:lang w:val="hy-AM"/>
        </w:rPr>
        <w:t>ր</w:t>
      </w:r>
      <w:r w:rsidRPr="00892C68">
        <w:rPr>
          <w:rFonts w:cs="Sylfaen"/>
          <w:bCs/>
          <w:lang w:val="hy-AM"/>
        </w:rPr>
        <w:t>ած քվեաթերթիկները Բանկի կողմից ընդունումն ավարտելու պահից առնվազն 30 օր առաջ:</w:t>
      </w:r>
      <w:r w:rsidR="00A91907" w:rsidRPr="00892C68">
        <w:rPr>
          <w:rFonts w:ascii="Arial Unicode" w:hAnsi="Arial Unicode"/>
          <w:sz w:val="21"/>
          <w:szCs w:val="21"/>
          <w:shd w:val="clear" w:color="auto" w:fill="FFFFFF"/>
          <w:lang w:val="hy-AM"/>
        </w:rPr>
        <w:t xml:space="preserve"> </w:t>
      </w:r>
      <w:r w:rsidR="00A91907" w:rsidRPr="00892C68">
        <w:rPr>
          <w:rFonts w:cs="Sylfaen"/>
          <w:bCs/>
          <w:u w:val="single"/>
          <w:lang w:val="hy-AM"/>
        </w:rPr>
        <w:t xml:space="preserve">Էլեկտրոնային, հեռատիպային կամ հեռախոսային կապի միջոցներով ժողովի անցկացման քվեարկության դեպքում քվեաթերթիկները (այդ թվում՝ էլեկտրոնային քվեաթերթիկները) պետք է տրամադրվեն բաժնետերերին </w:t>
      </w:r>
      <w:r w:rsidR="00840412" w:rsidRPr="00892C68">
        <w:rPr>
          <w:rFonts w:cs="Sylfaen"/>
          <w:bCs/>
          <w:u w:val="single"/>
          <w:lang w:val="hy-AM"/>
        </w:rPr>
        <w:t>Ժ</w:t>
      </w:r>
      <w:r w:rsidR="00A91907" w:rsidRPr="00892C68">
        <w:rPr>
          <w:rFonts w:cs="Sylfaen"/>
          <w:bCs/>
          <w:u w:val="single"/>
          <w:lang w:val="hy-AM"/>
        </w:rPr>
        <w:t>ողովի անցկացման պահից առնվազն 7 օր առաջ:</w:t>
      </w:r>
    </w:p>
    <w:p w14:paraId="3C53BDAA" w14:textId="010D14BD" w:rsidR="0032643C" w:rsidRPr="00892C68" w:rsidRDefault="00FD0290" w:rsidP="0032643C">
      <w:pPr>
        <w:pStyle w:val="ListParagraph"/>
        <w:widowControl/>
        <w:numPr>
          <w:ilvl w:val="1"/>
          <w:numId w:val="14"/>
        </w:numPr>
        <w:tabs>
          <w:tab w:val="left" w:pos="798"/>
        </w:tabs>
        <w:autoSpaceDE/>
        <w:autoSpaceDN/>
        <w:ind w:left="0" w:firstLine="360"/>
        <w:rPr>
          <w:rFonts w:cs="Sylfaen"/>
          <w:bCs/>
          <w:u w:val="single"/>
          <w:lang w:val="hy-AM"/>
        </w:rPr>
      </w:pPr>
      <w:r w:rsidRPr="00892C68">
        <w:rPr>
          <w:rFonts w:cs="Sylfaen"/>
          <w:bCs/>
          <w:u w:val="single"/>
          <w:lang w:val="hy-AM"/>
        </w:rPr>
        <w:t>Բանկը</w:t>
      </w:r>
      <w:r w:rsidR="0032643C" w:rsidRPr="00892C68">
        <w:rPr>
          <w:rFonts w:cs="Sylfaen"/>
          <w:bCs/>
          <w:u w:val="single"/>
          <w:lang w:val="hy-AM"/>
        </w:rPr>
        <w:t xml:space="preserve"> ցուցաբեր</w:t>
      </w:r>
      <w:r w:rsidRPr="00892C68">
        <w:rPr>
          <w:rFonts w:cs="Sylfaen"/>
          <w:bCs/>
          <w:u w:val="single"/>
          <w:lang w:val="hy-AM"/>
        </w:rPr>
        <w:t>ում է</w:t>
      </w:r>
      <w:r w:rsidR="0032643C" w:rsidRPr="00892C68">
        <w:rPr>
          <w:rFonts w:cs="Sylfaen"/>
          <w:bCs/>
          <w:u w:val="single"/>
          <w:lang w:val="hy-AM"/>
        </w:rPr>
        <w:t xml:space="preserve"> պատշաճ զգուշավորություն, որպեսզի </w:t>
      </w:r>
      <w:r w:rsidR="00E43445" w:rsidRPr="00892C68">
        <w:rPr>
          <w:rFonts w:cs="Sylfaen"/>
          <w:bCs/>
          <w:u w:val="single"/>
          <w:lang w:val="hy-AM"/>
        </w:rPr>
        <w:t xml:space="preserve">Բանկի </w:t>
      </w:r>
      <w:r w:rsidR="00BF25FF" w:rsidRPr="00892C68">
        <w:rPr>
          <w:rFonts w:cs="Sylfaen"/>
          <w:bCs/>
          <w:u w:val="single"/>
          <w:lang w:val="hy-AM"/>
        </w:rPr>
        <w:t>բաժնետերերի</w:t>
      </w:r>
      <w:r w:rsidR="00E43445" w:rsidRPr="00892C68">
        <w:rPr>
          <w:rFonts w:cs="Sylfaen"/>
          <w:bCs/>
          <w:u w:val="single"/>
          <w:lang w:val="hy-AM"/>
        </w:rPr>
        <w:t xml:space="preserve"> համատեղ </w:t>
      </w:r>
      <w:r w:rsidR="0032643C" w:rsidRPr="00892C68">
        <w:rPr>
          <w:rFonts w:cs="Sylfaen"/>
          <w:bCs/>
          <w:u w:val="single"/>
          <w:lang w:val="hy-AM"/>
        </w:rPr>
        <w:t xml:space="preserve">ներկայությամբ </w:t>
      </w:r>
      <w:r w:rsidR="00E43445" w:rsidRPr="00892C68">
        <w:rPr>
          <w:rFonts w:cs="Sylfaen"/>
          <w:bCs/>
          <w:u w:val="single"/>
          <w:lang w:val="hy-AM"/>
        </w:rPr>
        <w:t>Ժ</w:t>
      </w:r>
      <w:r w:rsidR="0032643C" w:rsidRPr="00892C68">
        <w:rPr>
          <w:rFonts w:cs="Sylfaen"/>
          <w:bCs/>
          <w:u w:val="single"/>
          <w:lang w:val="hy-AM"/>
        </w:rPr>
        <w:t>ողովների համեմատությամբ հեռա</w:t>
      </w:r>
      <w:r w:rsidR="00E43445" w:rsidRPr="00892C68">
        <w:rPr>
          <w:rFonts w:cs="Sylfaen"/>
          <w:bCs/>
          <w:u w:val="single"/>
          <w:lang w:val="hy-AM"/>
        </w:rPr>
        <w:t>կա կարգով քվե</w:t>
      </w:r>
      <w:r w:rsidR="003A17C4" w:rsidRPr="00892C68">
        <w:rPr>
          <w:rFonts w:cs="Sylfaen"/>
          <w:bCs/>
          <w:u w:val="single"/>
          <w:lang w:val="hy-AM"/>
        </w:rPr>
        <w:t>ա</w:t>
      </w:r>
      <w:r w:rsidR="00E43445" w:rsidRPr="00892C68">
        <w:rPr>
          <w:rFonts w:cs="Sylfaen"/>
          <w:bCs/>
          <w:u w:val="single"/>
          <w:lang w:val="hy-AM"/>
        </w:rPr>
        <w:t>րկությամբ (հարցման միջոցով)</w:t>
      </w:r>
      <w:r w:rsidR="0032643C" w:rsidRPr="00892C68">
        <w:rPr>
          <w:rFonts w:cs="Sylfaen"/>
          <w:bCs/>
          <w:u w:val="single"/>
          <w:lang w:val="hy-AM"/>
        </w:rPr>
        <w:t xml:space="preserve"> </w:t>
      </w:r>
      <w:r w:rsidR="00E43445" w:rsidRPr="00892C68">
        <w:rPr>
          <w:rFonts w:cs="Sylfaen"/>
          <w:bCs/>
          <w:u w:val="single"/>
          <w:lang w:val="hy-AM"/>
        </w:rPr>
        <w:t>Ժ</w:t>
      </w:r>
      <w:r w:rsidR="0032643C" w:rsidRPr="00892C68">
        <w:rPr>
          <w:rFonts w:cs="Sylfaen"/>
          <w:bCs/>
          <w:u w:val="single"/>
          <w:lang w:val="hy-AM"/>
        </w:rPr>
        <w:t xml:space="preserve">ողովները չնվազեցնեն </w:t>
      </w:r>
      <w:r w:rsidR="00BF25FF" w:rsidRPr="00892C68">
        <w:rPr>
          <w:rFonts w:cs="Sylfaen"/>
          <w:bCs/>
          <w:u w:val="single"/>
          <w:lang w:val="hy-AM"/>
        </w:rPr>
        <w:t>բաժնետերերի</w:t>
      </w:r>
      <w:r w:rsidR="0032643C" w:rsidRPr="00892C68">
        <w:rPr>
          <w:rFonts w:cs="Sylfaen"/>
          <w:bCs/>
          <w:u w:val="single"/>
          <w:lang w:val="hy-AM"/>
        </w:rPr>
        <w:t xml:space="preserve">՝ </w:t>
      </w:r>
      <w:r w:rsidR="00E43445" w:rsidRPr="00892C68">
        <w:rPr>
          <w:rFonts w:cs="Sylfaen"/>
          <w:bCs/>
          <w:u w:val="single"/>
          <w:lang w:val="hy-AM"/>
        </w:rPr>
        <w:t>Խ</w:t>
      </w:r>
      <w:r w:rsidR="0032643C" w:rsidRPr="00892C68">
        <w:rPr>
          <w:rFonts w:cs="Sylfaen"/>
          <w:bCs/>
          <w:u w:val="single"/>
          <w:lang w:val="hy-AM"/>
        </w:rPr>
        <w:t xml:space="preserve">որհրդի և </w:t>
      </w:r>
      <w:r w:rsidR="00E43445" w:rsidRPr="00892C68">
        <w:rPr>
          <w:rFonts w:cs="Sylfaen"/>
          <w:bCs/>
          <w:u w:val="single"/>
          <w:lang w:val="hy-AM"/>
        </w:rPr>
        <w:t>Վարչության</w:t>
      </w:r>
      <w:r w:rsidR="0032643C" w:rsidRPr="00892C68">
        <w:rPr>
          <w:rFonts w:cs="Sylfaen"/>
          <w:bCs/>
          <w:u w:val="single"/>
          <w:lang w:val="hy-AM"/>
        </w:rPr>
        <w:t xml:space="preserve"> անդամների հետ հաղորդակցվելու և հարցեր տալու հնարավորությունը:</w:t>
      </w:r>
    </w:p>
    <w:p w14:paraId="1458DE6F" w14:textId="42293B61" w:rsidR="0032643C" w:rsidRPr="00892C68" w:rsidRDefault="0032643C" w:rsidP="0032643C">
      <w:pPr>
        <w:pStyle w:val="ListParagraph"/>
        <w:widowControl/>
        <w:numPr>
          <w:ilvl w:val="1"/>
          <w:numId w:val="14"/>
        </w:numPr>
        <w:tabs>
          <w:tab w:val="left" w:pos="798"/>
        </w:tabs>
        <w:autoSpaceDE/>
        <w:autoSpaceDN/>
        <w:ind w:left="0" w:firstLine="360"/>
        <w:rPr>
          <w:rFonts w:cs="Sylfaen"/>
          <w:bCs/>
          <w:u w:val="single"/>
          <w:lang w:val="hy-AM"/>
        </w:rPr>
      </w:pPr>
      <w:r w:rsidRPr="00892C68">
        <w:rPr>
          <w:rFonts w:cs="Sylfaen"/>
          <w:bCs/>
          <w:u w:val="single"/>
          <w:lang w:val="hy-AM"/>
        </w:rPr>
        <w:lastRenderedPageBreak/>
        <w:t xml:space="preserve">Անկախ </w:t>
      </w:r>
      <w:r w:rsidR="00E43445" w:rsidRPr="00892C68">
        <w:rPr>
          <w:rFonts w:cs="Sylfaen"/>
          <w:bCs/>
          <w:u w:val="single"/>
          <w:lang w:val="hy-AM"/>
        </w:rPr>
        <w:t>Ժ</w:t>
      </w:r>
      <w:r w:rsidRPr="00892C68">
        <w:rPr>
          <w:rFonts w:cs="Sylfaen"/>
          <w:bCs/>
          <w:u w:val="single"/>
          <w:lang w:val="hy-AM"/>
        </w:rPr>
        <w:t xml:space="preserve">ողովի հրավիրման և քվեարկության կարգից՝ </w:t>
      </w:r>
      <w:r w:rsidR="00BF25FF" w:rsidRPr="00892C68">
        <w:rPr>
          <w:rFonts w:cs="Sylfaen"/>
          <w:bCs/>
          <w:u w:val="single"/>
          <w:lang w:val="hy-AM"/>
        </w:rPr>
        <w:t>բաժնետերերի</w:t>
      </w:r>
      <w:r w:rsidRPr="00892C68">
        <w:rPr>
          <w:rFonts w:cs="Sylfaen"/>
          <w:bCs/>
          <w:u w:val="single"/>
          <w:lang w:val="hy-AM"/>
        </w:rPr>
        <w:t xml:space="preserve"> ձայներին տրվ</w:t>
      </w:r>
      <w:r w:rsidR="00E43445" w:rsidRPr="00892C68">
        <w:rPr>
          <w:rFonts w:cs="Sylfaen"/>
          <w:bCs/>
          <w:u w:val="single"/>
          <w:lang w:val="hy-AM"/>
        </w:rPr>
        <w:t>ում է</w:t>
      </w:r>
      <w:r w:rsidRPr="00892C68">
        <w:rPr>
          <w:rFonts w:cs="Sylfaen"/>
          <w:bCs/>
          <w:u w:val="single"/>
          <w:lang w:val="hy-AM"/>
        </w:rPr>
        <w:t xml:space="preserve"> հավասար նշանակություն:</w:t>
      </w:r>
    </w:p>
    <w:p w14:paraId="70D5C90C" w14:textId="1DD67725" w:rsidR="00717503" w:rsidRPr="00E808D7" w:rsidRDefault="00E900F0" w:rsidP="00E808D7">
      <w:pPr>
        <w:pStyle w:val="Heading2"/>
        <w:spacing w:before="240" w:after="120"/>
        <w:ind w:left="0"/>
        <w:jc w:val="center"/>
        <w:rPr>
          <w:color w:val="28679A"/>
        </w:rPr>
      </w:pPr>
      <w:bookmarkStart w:id="5" w:name="_Toc204673925"/>
      <w:r w:rsidRPr="00E808D7">
        <w:rPr>
          <w:color w:val="28679A"/>
        </w:rPr>
        <w:t xml:space="preserve">ԳԼՈՒԽ </w:t>
      </w:r>
      <w:r w:rsidR="000B1AD8" w:rsidRPr="00E808D7">
        <w:rPr>
          <w:color w:val="28679A"/>
        </w:rPr>
        <w:t>5</w:t>
      </w:r>
      <w:r w:rsidRPr="00E808D7">
        <w:rPr>
          <w:color w:val="28679A"/>
        </w:rPr>
        <w:t xml:space="preserve">. </w:t>
      </w:r>
      <w:r w:rsidR="000B6FE8" w:rsidRPr="00E808D7">
        <w:rPr>
          <w:color w:val="28679A"/>
        </w:rPr>
        <w:t>ԸՆԴՀԱՆՈՒՐ ԺՈՂՈՎԻ ՆԱԽԱՊԱՏՐԱՍՏՈՒՄԸ</w:t>
      </w:r>
      <w:bookmarkEnd w:id="5"/>
    </w:p>
    <w:p w14:paraId="6A2826DF" w14:textId="0EE59096" w:rsidR="00631E51" w:rsidRPr="006A6D5A" w:rsidRDefault="001B0E04" w:rsidP="00AC075A">
      <w:pPr>
        <w:pStyle w:val="ListParagraph"/>
        <w:widowControl/>
        <w:numPr>
          <w:ilvl w:val="1"/>
          <w:numId w:val="15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7D6D18">
        <w:rPr>
          <w:rFonts w:cs="Sylfaen"/>
          <w:bCs/>
          <w:lang w:val="en-AU"/>
        </w:rPr>
        <w:t>Բանկի</w:t>
      </w:r>
      <w:r w:rsidRPr="007D6D18">
        <w:rPr>
          <w:rFonts w:cs="Times Armenian"/>
          <w:bCs/>
          <w:lang w:val="en-AU"/>
        </w:rPr>
        <w:t xml:space="preserve"> </w:t>
      </w:r>
      <w:r w:rsidRPr="007D6D18">
        <w:rPr>
          <w:rFonts w:cs="Sylfaen"/>
          <w:bCs/>
          <w:lang w:val="en-AU"/>
        </w:rPr>
        <w:t xml:space="preserve">Խորհուրդը </w:t>
      </w:r>
      <w:r>
        <w:rPr>
          <w:rFonts w:cs="Sylfaen"/>
          <w:bCs/>
          <w:lang w:val="en-AU"/>
        </w:rPr>
        <w:t>որոշում</w:t>
      </w:r>
      <w:r w:rsidRPr="007D6D18">
        <w:rPr>
          <w:rFonts w:cs="Sylfaen"/>
          <w:bCs/>
          <w:lang w:val="en-AU"/>
        </w:rPr>
        <w:t xml:space="preserve"> է`</w:t>
      </w:r>
    </w:p>
    <w:p w14:paraId="1153A975" w14:textId="24D1F4FE" w:rsidR="006A6D5A" w:rsidRPr="006A6D5A" w:rsidRDefault="00680801" w:rsidP="00AC075A">
      <w:pPr>
        <w:pStyle w:val="ListParagraph"/>
        <w:widowControl/>
        <w:numPr>
          <w:ilvl w:val="0"/>
          <w:numId w:val="21"/>
        </w:numPr>
        <w:tabs>
          <w:tab w:val="left" w:pos="990"/>
        </w:tabs>
        <w:autoSpaceDE/>
        <w:autoSpaceDN/>
        <w:ind w:left="360" w:firstLine="360"/>
        <w:rPr>
          <w:rFonts w:cs="Sylfaen"/>
          <w:lang w:val="hy-AM"/>
        </w:rPr>
      </w:pPr>
      <w:r w:rsidRPr="007E7519">
        <w:rPr>
          <w:rFonts w:cs="Sylfaen"/>
          <w:lang w:val="hy-AM"/>
        </w:rPr>
        <w:t>Ժ</w:t>
      </w:r>
      <w:r w:rsidRPr="00680801">
        <w:rPr>
          <w:rFonts w:cs="Sylfaen"/>
          <w:lang w:val="hy-AM"/>
        </w:rPr>
        <w:t>ողովի գումարման տարին, ամիսը, ամսաթիվը, ժամն ու վայրը</w:t>
      </w:r>
      <w:r w:rsidR="006A6D5A" w:rsidRPr="006A6D5A">
        <w:rPr>
          <w:rFonts w:cs="Sylfaen"/>
          <w:lang w:val="hy-AM"/>
        </w:rPr>
        <w:t>,</w:t>
      </w:r>
    </w:p>
    <w:p w14:paraId="5198B5F5" w14:textId="02B7BA24" w:rsidR="006A6D5A" w:rsidRPr="006A6D5A" w:rsidRDefault="00625A45" w:rsidP="00AC075A">
      <w:pPr>
        <w:pStyle w:val="ListParagraph"/>
        <w:widowControl/>
        <w:numPr>
          <w:ilvl w:val="0"/>
          <w:numId w:val="21"/>
        </w:numPr>
        <w:tabs>
          <w:tab w:val="left" w:pos="990"/>
        </w:tabs>
        <w:autoSpaceDE/>
        <w:autoSpaceDN/>
        <w:ind w:left="360" w:firstLine="360"/>
        <w:rPr>
          <w:rFonts w:cs="Sylfaen"/>
          <w:lang w:val="hy-AM"/>
        </w:rPr>
      </w:pPr>
      <w:r>
        <w:rPr>
          <w:rFonts w:cs="Sylfaen"/>
        </w:rPr>
        <w:t>Ժ</w:t>
      </w:r>
      <w:r w:rsidR="006A6D5A" w:rsidRPr="006A6D5A">
        <w:rPr>
          <w:rFonts w:cs="Sylfaen"/>
          <w:lang w:val="hy-AM"/>
        </w:rPr>
        <w:t>ողովի օրակարգը,</w:t>
      </w:r>
    </w:p>
    <w:p w14:paraId="6A896AA4" w14:textId="07491224" w:rsidR="006A6D5A" w:rsidRPr="006A6D5A" w:rsidRDefault="00625A45" w:rsidP="00AC075A">
      <w:pPr>
        <w:pStyle w:val="ListParagraph"/>
        <w:widowControl/>
        <w:numPr>
          <w:ilvl w:val="0"/>
          <w:numId w:val="21"/>
        </w:numPr>
        <w:tabs>
          <w:tab w:val="left" w:pos="990"/>
        </w:tabs>
        <w:autoSpaceDE/>
        <w:autoSpaceDN/>
        <w:ind w:left="360" w:firstLine="360"/>
        <w:rPr>
          <w:rFonts w:cs="Sylfaen"/>
          <w:lang w:val="hy-AM"/>
        </w:rPr>
      </w:pPr>
      <w:r w:rsidRPr="00625A45">
        <w:rPr>
          <w:rFonts w:cs="Sylfaen"/>
          <w:lang w:val="hy-AM"/>
        </w:rPr>
        <w:t>Ժ</w:t>
      </w:r>
      <w:r w:rsidR="006A6D5A" w:rsidRPr="006A6D5A">
        <w:rPr>
          <w:rFonts w:cs="Sylfaen"/>
          <w:lang w:val="hy-AM"/>
        </w:rPr>
        <w:t>ողովին մասնակցելու իրավունք ունեցող բաժնետերեր</w:t>
      </w:r>
      <w:r w:rsidR="007E7519" w:rsidRPr="007E7519">
        <w:rPr>
          <w:rFonts w:cs="Sylfaen"/>
          <w:lang w:val="hy-AM"/>
        </w:rPr>
        <w:t>ի ցուցակը կազմելու տարին, ամիսը, ամսաթիվը</w:t>
      </w:r>
      <w:r w:rsidR="006A6D5A" w:rsidRPr="006A6D5A">
        <w:rPr>
          <w:rFonts w:cs="Sylfaen"/>
          <w:lang w:val="hy-AM"/>
        </w:rPr>
        <w:t>,</w:t>
      </w:r>
    </w:p>
    <w:p w14:paraId="34CD1256" w14:textId="3370E79F" w:rsidR="006A6D5A" w:rsidRPr="006A6D5A" w:rsidRDefault="00625A45" w:rsidP="00AC075A">
      <w:pPr>
        <w:pStyle w:val="ListParagraph"/>
        <w:widowControl/>
        <w:numPr>
          <w:ilvl w:val="0"/>
          <w:numId w:val="21"/>
        </w:numPr>
        <w:tabs>
          <w:tab w:val="left" w:pos="990"/>
        </w:tabs>
        <w:autoSpaceDE/>
        <w:autoSpaceDN/>
        <w:ind w:left="360" w:firstLine="360"/>
        <w:rPr>
          <w:rFonts w:cs="Sylfaen"/>
          <w:lang w:val="hy-AM"/>
        </w:rPr>
      </w:pPr>
      <w:r w:rsidRPr="00625A45">
        <w:rPr>
          <w:rFonts w:cs="Sylfaen"/>
          <w:lang w:val="hy-AM"/>
        </w:rPr>
        <w:t>Ժ</w:t>
      </w:r>
      <w:r w:rsidR="006A6D5A" w:rsidRPr="006A6D5A">
        <w:rPr>
          <w:rFonts w:cs="Sylfaen"/>
          <w:lang w:val="hy-AM"/>
        </w:rPr>
        <w:t>ողովի գումարման մասին բաժնետերերին ծանուցելու կարգը, մամուլի միջոցը,</w:t>
      </w:r>
    </w:p>
    <w:p w14:paraId="3A453147" w14:textId="7E21B6F6" w:rsidR="006A6D5A" w:rsidRPr="006A6D5A" w:rsidRDefault="00625A45" w:rsidP="00AC075A">
      <w:pPr>
        <w:pStyle w:val="ListParagraph"/>
        <w:widowControl/>
        <w:numPr>
          <w:ilvl w:val="0"/>
          <w:numId w:val="21"/>
        </w:numPr>
        <w:tabs>
          <w:tab w:val="left" w:pos="990"/>
        </w:tabs>
        <w:autoSpaceDE/>
        <w:autoSpaceDN/>
        <w:ind w:left="360" w:firstLine="360"/>
        <w:rPr>
          <w:rFonts w:cs="Sylfaen"/>
          <w:lang w:val="hy-AM"/>
        </w:rPr>
      </w:pPr>
      <w:r w:rsidRPr="00625A45">
        <w:rPr>
          <w:rFonts w:cs="Sylfaen"/>
          <w:lang w:val="hy-AM"/>
        </w:rPr>
        <w:t>Ժ</w:t>
      </w:r>
      <w:r w:rsidR="006A6D5A" w:rsidRPr="006A6D5A">
        <w:rPr>
          <w:rFonts w:cs="Sylfaen"/>
          <w:lang w:val="hy-AM"/>
        </w:rPr>
        <w:t>ողովի նախապատրաստման համար բաժնետերերին տրամադրվող տեղեկությունների և նյութերի ցանկը,</w:t>
      </w:r>
    </w:p>
    <w:p w14:paraId="0B8047F0" w14:textId="79AF2522" w:rsidR="006A6D5A" w:rsidRPr="00892C68" w:rsidRDefault="006A6D5A" w:rsidP="00AC075A">
      <w:pPr>
        <w:pStyle w:val="ListParagraph"/>
        <w:widowControl/>
        <w:numPr>
          <w:ilvl w:val="0"/>
          <w:numId w:val="21"/>
        </w:numPr>
        <w:tabs>
          <w:tab w:val="left" w:pos="990"/>
        </w:tabs>
        <w:autoSpaceDE/>
        <w:autoSpaceDN/>
        <w:ind w:left="360" w:firstLine="360"/>
        <w:rPr>
          <w:rFonts w:cs="Sylfaen"/>
          <w:lang w:val="hy-AM"/>
        </w:rPr>
      </w:pPr>
      <w:r w:rsidRPr="006A6D5A">
        <w:rPr>
          <w:rFonts w:cs="Sylfaen"/>
          <w:lang w:val="hy-AM"/>
        </w:rPr>
        <w:t xml:space="preserve">Ժողովի անցկացման </w:t>
      </w:r>
      <w:r w:rsidRPr="00892C68">
        <w:rPr>
          <w:rFonts w:cs="Sylfaen"/>
          <w:lang w:val="hy-AM"/>
        </w:rPr>
        <w:t>քվեաթերթիկների ձևը և բովանդակությունը</w:t>
      </w:r>
      <w:r w:rsidR="00C7039B" w:rsidRPr="00892C68">
        <w:rPr>
          <w:rFonts w:cs="Sylfaen"/>
          <w:lang w:val="hy-AM"/>
        </w:rPr>
        <w:t xml:space="preserve">, </w:t>
      </w:r>
      <w:r w:rsidR="00C7039B" w:rsidRPr="00892C68">
        <w:rPr>
          <w:rFonts w:cs="Sylfaen"/>
          <w:u w:val="single"/>
          <w:lang w:val="hy-AM"/>
        </w:rPr>
        <w:t>եթե քվեարկություն</w:t>
      </w:r>
      <w:r w:rsidR="00C7039B" w:rsidRPr="00892C68">
        <w:rPr>
          <w:rFonts w:cs="Sylfaen"/>
          <w:u w:val="single"/>
          <w:lang w:val="hy-AM"/>
        </w:rPr>
        <w:softHyphen/>
        <w:t>ները կատարվելու են քվեաթերթիկներով</w:t>
      </w:r>
      <w:r w:rsidRPr="00892C68">
        <w:rPr>
          <w:rFonts w:cs="Sylfaen"/>
          <w:lang w:val="hy-AM"/>
        </w:rPr>
        <w:t>:</w:t>
      </w:r>
    </w:p>
    <w:p w14:paraId="247B8961" w14:textId="53575B64" w:rsidR="00631E51" w:rsidRPr="00587DEC" w:rsidRDefault="00AF2FC2" w:rsidP="00892C68">
      <w:pPr>
        <w:pStyle w:val="ListParagraph"/>
        <w:widowControl/>
        <w:numPr>
          <w:ilvl w:val="1"/>
          <w:numId w:val="15"/>
        </w:numPr>
        <w:tabs>
          <w:tab w:val="left" w:pos="798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892C68">
        <w:rPr>
          <w:rFonts w:cs="Sylfaen"/>
          <w:bCs/>
          <w:lang w:val="hy-AM"/>
        </w:rPr>
        <w:t>Բանկի Վարչությունը որոշում է</w:t>
      </w:r>
      <w:bookmarkStart w:id="6" w:name="_GoBack"/>
      <w:bookmarkEnd w:id="6"/>
      <w:r w:rsidR="00892C68" w:rsidRPr="00892C68">
        <w:rPr>
          <w:rFonts w:cs="Sylfaen"/>
          <w:bCs/>
          <w:lang w:val="hy-AM"/>
        </w:rPr>
        <w:t xml:space="preserve"> </w:t>
      </w:r>
      <w:r w:rsidR="00587DEC" w:rsidRPr="00587DEC">
        <w:rPr>
          <w:rFonts w:cs="Sylfaen"/>
          <w:bCs/>
          <w:lang w:val="hy-AM"/>
        </w:rPr>
        <w:t>Ժողովի կազմակերպման և անցկացման հետ կապված անհրաժեշտ կազմակերպչական միջոցառումները</w:t>
      </w:r>
      <w:r w:rsidR="00892C68" w:rsidRPr="00587DEC">
        <w:rPr>
          <w:rFonts w:cs="Sylfaen"/>
          <w:bCs/>
          <w:lang w:val="hy-AM"/>
        </w:rPr>
        <w:t>:</w:t>
      </w:r>
    </w:p>
    <w:p w14:paraId="5394B641" w14:textId="5997AC9B" w:rsidR="00B878E3" w:rsidRPr="00325039" w:rsidRDefault="00B878E3" w:rsidP="00E808D7">
      <w:pPr>
        <w:pStyle w:val="Heading2"/>
        <w:spacing w:before="240" w:after="120"/>
        <w:ind w:left="0"/>
        <w:jc w:val="center"/>
        <w:rPr>
          <w:color w:val="28679A"/>
          <w:lang w:val="hy-AM"/>
        </w:rPr>
      </w:pPr>
      <w:bookmarkStart w:id="7" w:name="_Toc204673926"/>
      <w:r w:rsidRPr="00325039">
        <w:rPr>
          <w:color w:val="28679A"/>
          <w:lang w:val="hy-AM"/>
        </w:rPr>
        <w:t xml:space="preserve">ԳԼՈՒԽ </w:t>
      </w:r>
      <w:r w:rsidR="006F0DAA" w:rsidRPr="00325039">
        <w:rPr>
          <w:color w:val="28679A"/>
          <w:lang w:val="hy-AM"/>
        </w:rPr>
        <w:t>6</w:t>
      </w:r>
      <w:r w:rsidRPr="00325039">
        <w:rPr>
          <w:color w:val="28679A"/>
          <w:lang w:val="hy-AM"/>
        </w:rPr>
        <w:t xml:space="preserve">. </w:t>
      </w:r>
      <w:r w:rsidR="00A861ED" w:rsidRPr="00325039">
        <w:rPr>
          <w:color w:val="28679A"/>
          <w:lang w:val="hy-AM"/>
        </w:rPr>
        <w:t>ԸՆԴՀԱՆՈՒՐ ԺՈՂՈՎԻՆ ՄԱՍՆԱԿՑԵԼՈՒ ԻՐԱՎՈՒՆՔԸ ԵՎ ԿԱՐԳԸ</w:t>
      </w:r>
      <w:bookmarkEnd w:id="7"/>
    </w:p>
    <w:p w14:paraId="37B45491" w14:textId="50D03260" w:rsidR="00793AC8" w:rsidRPr="00892C68" w:rsidRDefault="00793AC8" w:rsidP="00793AC8">
      <w:pPr>
        <w:pStyle w:val="ListParagraph"/>
        <w:widowControl/>
        <w:numPr>
          <w:ilvl w:val="1"/>
          <w:numId w:val="16"/>
        </w:numPr>
        <w:tabs>
          <w:tab w:val="left" w:pos="798"/>
        </w:tabs>
        <w:autoSpaceDE/>
        <w:autoSpaceDN/>
        <w:ind w:left="0" w:firstLine="360"/>
        <w:rPr>
          <w:rFonts w:cs="Sylfaen"/>
          <w:bCs/>
          <w:u w:val="single"/>
          <w:lang w:val="hy-AM"/>
        </w:rPr>
      </w:pPr>
      <w:r w:rsidRPr="00892C68">
        <w:rPr>
          <w:rFonts w:cs="Sylfaen"/>
          <w:bCs/>
          <w:u w:val="single"/>
          <w:lang w:val="hy-AM"/>
        </w:rPr>
        <w:t>Բանկը պարտավոր է ապահովել հավասար և արդարացի վերաբերմունք նույն տեսակի (դասի) բոլոր բաժնետոմսերի սեփականատերերի նկատմամբ՝ նրանց կողմից Բանկի կառավար</w:t>
      </w:r>
      <w:r w:rsidR="0098691D" w:rsidRPr="00892C68">
        <w:rPr>
          <w:rFonts w:cs="Sylfaen"/>
          <w:bCs/>
          <w:u w:val="single"/>
          <w:lang w:val="hy-AM"/>
        </w:rPr>
        <w:softHyphen/>
      </w:r>
      <w:r w:rsidRPr="00892C68">
        <w:rPr>
          <w:rFonts w:cs="Sylfaen"/>
          <w:bCs/>
          <w:u w:val="single"/>
          <w:lang w:val="hy-AM"/>
        </w:rPr>
        <w:t>մանը մասնակցելու ու քվեարկելու իրենց իրավունքներն արդյունավետ իրականացնելու, Ընդհանուր ժողովի օրակարգում ներառված հարցերի վերաբերյալ հիմնավորված դիրքորոշում ձևավորելու և տեղեկացված որոշում կայացնելու համար:</w:t>
      </w:r>
    </w:p>
    <w:p w14:paraId="5AEFC681" w14:textId="368526B7" w:rsidR="000830EA" w:rsidRPr="00892C68" w:rsidRDefault="000830EA" w:rsidP="00793AC8">
      <w:pPr>
        <w:pStyle w:val="ListParagraph"/>
        <w:widowControl/>
        <w:numPr>
          <w:ilvl w:val="1"/>
          <w:numId w:val="16"/>
        </w:numPr>
        <w:tabs>
          <w:tab w:val="left" w:pos="798"/>
        </w:tabs>
        <w:autoSpaceDE/>
        <w:autoSpaceDN/>
        <w:ind w:left="0" w:firstLine="360"/>
        <w:rPr>
          <w:rFonts w:cs="Sylfaen"/>
          <w:bCs/>
          <w:u w:val="single"/>
          <w:lang w:val="hy-AM"/>
        </w:rPr>
      </w:pPr>
      <w:r w:rsidRPr="00892C68">
        <w:rPr>
          <w:rFonts w:cs="Sylfaen"/>
          <w:bCs/>
          <w:u w:val="single"/>
          <w:lang w:val="hy-AM"/>
        </w:rPr>
        <w:t>Բաժնետերը պետք է ողջամիտ ժամկետներում բավարար և արդիական տեղեկատվություն ստանա Ընդհանուր ժողովի անցկացման ամսաթվի, վայրի, ձևաչափի և օրակարգի մասին, ինչպես նաև հնարավորություն ունենա ծանոթանալ Ընդհանուր ժողովում քննարկվելիք որոշումների նախագծերին, փաստաթղթերին և անհրաժեշտ այլ տեղեկատվությանը:</w:t>
      </w:r>
    </w:p>
    <w:p w14:paraId="6631F03D" w14:textId="65B4C67C" w:rsidR="00D061BF" w:rsidRPr="00892C68" w:rsidRDefault="00D061BF" w:rsidP="00793AC8">
      <w:pPr>
        <w:pStyle w:val="ListParagraph"/>
        <w:widowControl/>
        <w:numPr>
          <w:ilvl w:val="1"/>
          <w:numId w:val="16"/>
        </w:numPr>
        <w:tabs>
          <w:tab w:val="left" w:pos="798"/>
        </w:tabs>
        <w:autoSpaceDE/>
        <w:autoSpaceDN/>
        <w:ind w:left="0" w:firstLine="360"/>
        <w:rPr>
          <w:rFonts w:cs="Sylfaen"/>
          <w:bCs/>
          <w:u w:val="single"/>
          <w:lang w:val="hy-AM"/>
        </w:rPr>
      </w:pPr>
      <w:r w:rsidRPr="00892C68">
        <w:rPr>
          <w:rFonts w:cs="Sylfaen"/>
          <w:bCs/>
          <w:u w:val="single"/>
          <w:lang w:val="hy-AM"/>
        </w:rPr>
        <w:t>Ընդհանուր ժողովի հրավիրման վայրն ու օրը (ժամը) չպետք է սահմանափակեն Ընդհանուր ժողովում մասնակցի մասնակցությունը:</w:t>
      </w:r>
    </w:p>
    <w:p w14:paraId="32520AC8" w14:textId="5A5C5A0B" w:rsidR="00631E51" w:rsidRPr="00A861ED" w:rsidRDefault="00A861ED" w:rsidP="00AC075A">
      <w:pPr>
        <w:pStyle w:val="ListParagraph"/>
        <w:widowControl/>
        <w:numPr>
          <w:ilvl w:val="1"/>
          <w:numId w:val="16"/>
        </w:numPr>
        <w:tabs>
          <w:tab w:val="left" w:pos="798"/>
        </w:tabs>
        <w:autoSpaceDE/>
        <w:autoSpaceDN/>
        <w:ind w:left="0" w:firstLine="360"/>
        <w:rPr>
          <w:rFonts w:cs="Sylfaen"/>
          <w:lang w:val="hy-AM"/>
        </w:rPr>
      </w:pPr>
      <w:r w:rsidRPr="00A861ED">
        <w:rPr>
          <w:rFonts w:cs="Sylfaen"/>
          <w:bCs/>
          <w:lang w:val="hy-AM"/>
        </w:rPr>
        <w:t>Ընդհանուր</w:t>
      </w:r>
      <w:r w:rsidRPr="00A861ED">
        <w:rPr>
          <w:rFonts w:cs="Times Armenian"/>
          <w:bCs/>
          <w:lang w:val="hy-AM"/>
        </w:rPr>
        <w:t xml:space="preserve"> </w:t>
      </w:r>
      <w:r w:rsidRPr="00A861ED">
        <w:rPr>
          <w:rFonts w:cs="Sylfaen"/>
          <w:bCs/>
          <w:lang w:val="hy-AM"/>
        </w:rPr>
        <w:t>ժողովին</w:t>
      </w:r>
      <w:r w:rsidRPr="00A861ED">
        <w:rPr>
          <w:rFonts w:cs="Times Armenian"/>
          <w:bCs/>
          <w:lang w:val="hy-AM"/>
        </w:rPr>
        <w:t xml:space="preserve"> </w:t>
      </w:r>
      <w:r w:rsidRPr="00A861ED">
        <w:rPr>
          <w:rFonts w:cs="Sylfaen"/>
          <w:bCs/>
          <w:lang w:val="hy-AM"/>
        </w:rPr>
        <w:t>մասնակցելու</w:t>
      </w:r>
      <w:r w:rsidRPr="00A861ED">
        <w:rPr>
          <w:rFonts w:cs="Times Armenian"/>
          <w:bCs/>
          <w:lang w:val="hy-AM"/>
        </w:rPr>
        <w:t xml:space="preserve"> </w:t>
      </w:r>
      <w:r w:rsidRPr="00A861ED">
        <w:rPr>
          <w:rFonts w:cs="Sylfaen"/>
          <w:bCs/>
          <w:lang w:val="hy-AM"/>
        </w:rPr>
        <w:t>իրավունք</w:t>
      </w:r>
      <w:r w:rsidRPr="00A861ED">
        <w:rPr>
          <w:rFonts w:cs="Times Armenian"/>
          <w:bCs/>
          <w:lang w:val="hy-AM"/>
        </w:rPr>
        <w:t xml:space="preserve"> </w:t>
      </w:r>
      <w:r w:rsidRPr="00A861ED">
        <w:rPr>
          <w:rFonts w:cs="Sylfaen"/>
          <w:bCs/>
          <w:lang w:val="hy-AM"/>
        </w:rPr>
        <w:t>ունեն</w:t>
      </w:r>
      <w:r w:rsidRPr="00A861ED">
        <w:rPr>
          <w:rFonts w:cs="Times Armenian"/>
          <w:bCs/>
          <w:lang w:val="hy-AM"/>
        </w:rPr>
        <w:t>.</w:t>
      </w:r>
    </w:p>
    <w:p w14:paraId="47C28210" w14:textId="77777777" w:rsidR="00A861ED" w:rsidRPr="00A861ED" w:rsidRDefault="00A861ED" w:rsidP="00AC075A">
      <w:pPr>
        <w:pStyle w:val="ListParagraph"/>
        <w:widowControl/>
        <w:numPr>
          <w:ilvl w:val="0"/>
          <w:numId w:val="23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A861ED">
        <w:rPr>
          <w:rFonts w:cs="Sylfaen"/>
          <w:lang w:val="hy-AM"/>
        </w:rPr>
        <w:t>Բանկի տեղաբաշխված բաժնետոմսերի սեփականատեր հանդիսացող բաժնետերերը` մեկ բաժնետոմս՝ մեկ ձայն քվեարկության իրավունքով, ինչպես նաև անվանատերերը (հիմնավորող փաստաթղթերի ներկայացման դեպքում),</w:t>
      </w:r>
    </w:p>
    <w:p w14:paraId="0C047A54" w14:textId="75BE733D" w:rsidR="00A861ED" w:rsidRPr="00A861ED" w:rsidRDefault="00A861ED" w:rsidP="00AC075A">
      <w:pPr>
        <w:pStyle w:val="ListParagraph"/>
        <w:widowControl/>
        <w:numPr>
          <w:ilvl w:val="0"/>
          <w:numId w:val="23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A861ED">
        <w:rPr>
          <w:rFonts w:cs="Sylfaen"/>
          <w:lang w:val="hy-AM"/>
        </w:rPr>
        <w:t xml:space="preserve">Բանկի բաժնետեր չհանդիսացող </w:t>
      </w:r>
      <w:r w:rsidRPr="00892C68">
        <w:rPr>
          <w:rFonts w:cs="Sylfaen"/>
          <w:lang w:val="hy-AM"/>
        </w:rPr>
        <w:t xml:space="preserve">Խորհրդի և </w:t>
      </w:r>
      <w:r w:rsidR="00FC0C74" w:rsidRPr="00892C68">
        <w:rPr>
          <w:rFonts w:cs="Sylfaen"/>
          <w:u w:val="single"/>
          <w:lang w:val="hy-AM"/>
        </w:rPr>
        <w:t>Վարչության</w:t>
      </w:r>
      <w:r w:rsidR="00FC0C74" w:rsidRPr="00892C68">
        <w:rPr>
          <w:rFonts w:cs="Sylfaen"/>
          <w:lang w:val="hy-AM"/>
        </w:rPr>
        <w:t xml:space="preserve"> </w:t>
      </w:r>
      <w:r w:rsidRPr="00892C68">
        <w:rPr>
          <w:rFonts w:cs="Sylfaen"/>
          <w:lang w:val="hy-AM"/>
        </w:rPr>
        <w:t>անդամները</w:t>
      </w:r>
      <w:r w:rsidRPr="00A861ED">
        <w:rPr>
          <w:rFonts w:cs="Sylfaen"/>
          <w:lang w:val="hy-AM"/>
        </w:rPr>
        <w:t>` խորհրդակցական ձայնի իրավունքով,</w:t>
      </w:r>
    </w:p>
    <w:p w14:paraId="22D5AC2E" w14:textId="77777777" w:rsidR="00A861ED" w:rsidRPr="00A861ED" w:rsidRDefault="00A861ED" w:rsidP="00AC075A">
      <w:pPr>
        <w:pStyle w:val="ListParagraph"/>
        <w:widowControl/>
        <w:numPr>
          <w:ilvl w:val="0"/>
          <w:numId w:val="23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A861ED">
        <w:rPr>
          <w:rFonts w:cs="Sylfaen"/>
          <w:lang w:val="hy-AM"/>
        </w:rPr>
        <w:t>Բանկի ներքին աուդիտի ստորաբաժանման անդամները` որպես դիտորդ,</w:t>
      </w:r>
    </w:p>
    <w:p w14:paraId="7A3B1502" w14:textId="19231EF2" w:rsidR="00A861ED" w:rsidRPr="00A861ED" w:rsidRDefault="00A861ED" w:rsidP="00AC075A">
      <w:pPr>
        <w:pStyle w:val="ListParagraph"/>
        <w:widowControl/>
        <w:numPr>
          <w:ilvl w:val="0"/>
          <w:numId w:val="23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A861ED">
        <w:rPr>
          <w:rFonts w:cs="Sylfaen"/>
          <w:lang w:val="hy-AM"/>
        </w:rPr>
        <w:t xml:space="preserve">Բանկի արտաքին աուդիտն իրականացրած անձը` որպես դիտորդ (եթե նրա եզրակացությունն առկա է գումարվող </w:t>
      </w:r>
      <w:r w:rsidR="00625A45" w:rsidRPr="00625A45">
        <w:rPr>
          <w:rFonts w:cs="Sylfaen"/>
          <w:lang w:val="hy-AM"/>
        </w:rPr>
        <w:t>Ը</w:t>
      </w:r>
      <w:r w:rsidRPr="00A861ED">
        <w:rPr>
          <w:rFonts w:cs="Sylfaen"/>
          <w:lang w:val="hy-AM"/>
        </w:rPr>
        <w:t>նդհանուր ժողովի օրակարգի հարցերում),</w:t>
      </w:r>
    </w:p>
    <w:p w14:paraId="47A1E5B0" w14:textId="77777777" w:rsidR="00A861ED" w:rsidRPr="00A861ED" w:rsidRDefault="00A861ED" w:rsidP="00AC075A">
      <w:pPr>
        <w:pStyle w:val="ListParagraph"/>
        <w:widowControl/>
        <w:numPr>
          <w:ilvl w:val="0"/>
          <w:numId w:val="23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A861ED">
        <w:rPr>
          <w:rFonts w:cs="Sylfaen"/>
          <w:lang w:val="hy-AM"/>
        </w:rPr>
        <w:t>ՀՀ կենտրոնական բանկի ներկայացուցիչները` որպես դիտորդ,</w:t>
      </w:r>
    </w:p>
    <w:p w14:paraId="6880FA3D" w14:textId="2657DDE1" w:rsidR="00FC0C74" w:rsidRPr="00892C68" w:rsidRDefault="00FC0C74" w:rsidP="00AC075A">
      <w:pPr>
        <w:pStyle w:val="ListParagraph"/>
        <w:widowControl/>
        <w:numPr>
          <w:ilvl w:val="0"/>
          <w:numId w:val="23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892C68">
        <w:rPr>
          <w:u w:val="single"/>
          <w:lang w:val="hy-AM"/>
        </w:rPr>
        <w:t>տարածքային</w:t>
      </w:r>
      <w:r w:rsidRPr="00892C68">
        <w:rPr>
          <w:spacing w:val="-5"/>
          <w:u w:val="single"/>
          <w:lang w:val="hy-AM"/>
        </w:rPr>
        <w:t xml:space="preserve"> </w:t>
      </w:r>
      <w:r w:rsidRPr="00892C68">
        <w:rPr>
          <w:u w:val="single"/>
          <w:lang w:val="hy-AM"/>
        </w:rPr>
        <w:t>և</w:t>
      </w:r>
      <w:r w:rsidRPr="00892C68">
        <w:rPr>
          <w:spacing w:val="-4"/>
          <w:u w:val="single"/>
          <w:lang w:val="hy-AM"/>
        </w:rPr>
        <w:t xml:space="preserve"> </w:t>
      </w:r>
      <w:r w:rsidRPr="00892C68">
        <w:rPr>
          <w:u w:val="single"/>
          <w:lang w:val="hy-AM"/>
        </w:rPr>
        <w:t>կառուցվածքային</w:t>
      </w:r>
      <w:r w:rsidRPr="00892C68">
        <w:rPr>
          <w:spacing w:val="-6"/>
          <w:u w:val="single"/>
          <w:lang w:val="hy-AM"/>
        </w:rPr>
        <w:t xml:space="preserve"> </w:t>
      </w:r>
      <w:r w:rsidRPr="00892C68">
        <w:rPr>
          <w:u w:val="single"/>
          <w:lang w:val="hy-AM"/>
        </w:rPr>
        <w:t>ստորաբաժանումների</w:t>
      </w:r>
      <w:r w:rsidRPr="00892C68">
        <w:rPr>
          <w:spacing w:val="-3"/>
          <w:u w:val="single"/>
          <w:lang w:val="hy-AM"/>
        </w:rPr>
        <w:t xml:space="preserve"> </w:t>
      </w:r>
      <w:r w:rsidRPr="00892C68">
        <w:rPr>
          <w:u w:val="single"/>
          <w:lang w:val="hy-AM"/>
        </w:rPr>
        <w:t>ղեկավարները`</w:t>
      </w:r>
      <w:r w:rsidRPr="00892C68">
        <w:rPr>
          <w:spacing w:val="-3"/>
          <w:u w:val="single"/>
          <w:lang w:val="hy-AM"/>
        </w:rPr>
        <w:t xml:space="preserve"> </w:t>
      </w:r>
      <w:r w:rsidRPr="00892C68">
        <w:rPr>
          <w:u w:val="single"/>
          <w:lang w:val="hy-AM"/>
        </w:rPr>
        <w:t>որպես</w:t>
      </w:r>
      <w:r w:rsidRPr="00892C68">
        <w:rPr>
          <w:spacing w:val="-5"/>
          <w:u w:val="single"/>
          <w:lang w:val="hy-AM"/>
        </w:rPr>
        <w:t xml:space="preserve"> </w:t>
      </w:r>
      <w:r w:rsidRPr="00892C68">
        <w:rPr>
          <w:u w:val="single"/>
          <w:lang w:val="hy-AM"/>
        </w:rPr>
        <w:t>դիտորդ,</w:t>
      </w:r>
    </w:p>
    <w:p w14:paraId="4D0FCE6C" w14:textId="5ADFCD76" w:rsidR="00FC0C74" w:rsidRPr="00892C68" w:rsidRDefault="00FC0C74" w:rsidP="00AC075A">
      <w:pPr>
        <w:pStyle w:val="ListParagraph"/>
        <w:widowControl/>
        <w:numPr>
          <w:ilvl w:val="0"/>
          <w:numId w:val="23"/>
        </w:numPr>
        <w:tabs>
          <w:tab w:val="left" w:pos="993"/>
        </w:tabs>
        <w:autoSpaceDE/>
        <w:autoSpaceDN/>
        <w:ind w:left="360" w:firstLine="360"/>
        <w:rPr>
          <w:rFonts w:cs="Sylfaen"/>
          <w:u w:val="single"/>
          <w:lang w:val="hy-AM"/>
        </w:rPr>
      </w:pPr>
      <w:r w:rsidRPr="00892C68">
        <w:rPr>
          <w:u w:val="single"/>
          <w:lang w:val="hy-AM"/>
        </w:rPr>
        <w:t>Բանկի</w:t>
      </w:r>
      <w:r w:rsidRPr="00892C68">
        <w:rPr>
          <w:spacing w:val="26"/>
          <w:u w:val="single"/>
          <w:lang w:val="hy-AM"/>
        </w:rPr>
        <w:t xml:space="preserve"> </w:t>
      </w:r>
      <w:r w:rsidRPr="00892C68">
        <w:rPr>
          <w:u w:val="single"/>
          <w:lang w:val="hy-AM"/>
        </w:rPr>
        <w:t>այլ</w:t>
      </w:r>
      <w:r w:rsidRPr="00892C68">
        <w:rPr>
          <w:spacing w:val="27"/>
          <w:u w:val="single"/>
          <w:lang w:val="hy-AM"/>
        </w:rPr>
        <w:t xml:space="preserve"> </w:t>
      </w:r>
      <w:r w:rsidRPr="00892C68">
        <w:rPr>
          <w:u w:val="single"/>
          <w:lang w:val="hy-AM"/>
        </w:rPr>
        <w:t>աշխատակիցները`</w:t>
      </w:r>
      <w:r w:rsidRPr="00892C68">
        <w:rPr>
          <w:spacing w:val="26"/>
          <w:u w:val="single"/>
          <w:lang w:val="hy-AM"/>
        </w:rPr>
        <w:t xml:space="preserve"> </w:t>
      </w:r>
      <w:r w:rsidRPr="00892C68">
        <w:rPr>
          <w:u w:val="single"/>
          <w:lang w:val="hy-AM"/>
        </w:rPr>
        <w:t>իրենց</w:t>
      </w:r>
      <w:r w:rsidRPr="00892C68">
        <w:rPr>
          <w:spacing w:val="25"/>
          <w:u w:val="single"/>
          <w:lang w:val="hy-AM"/>
        </w:rPr>
        <w:t xml:space="preserve"> </w:t>
      </w:r>
      <w:r w:rsidRPr="00892C68">
        <w:rPr>
          <w:u w:val="single"/>
          <w:lang w:val="hy-AM"/>
        </w:rPr>
        <w:t>կողմից</w:t>
      </w:r>
      <w:r w:rsidRPr="00892C68">
        <w:rPr>
          <w:spacing w:val="24"/>
          <w:u w:val="single"/>
          <w:lang w:val="hy-AM"/>
        </w:rPr>
        <w:t xml:space="preserve"> </w:t>
      </w:r>
      <w:r w:rsidR="0013177A" w:rsidRPr="00892C68">
        <w:rPr>
          <w:u w:val="single"/>
          <w:lang w:val="hy-AM"/>
        </w:rPr>
        <w:t>Ժ</w:t>
      </w:r>
      <w:r w:rsidRPr="00892C68">
        <w:rPr>
          <w:u w:val="single"/>
          <w:lang w:val="hy-AM"/>
        </w:rPr>
        <w:t>ողովի</w:t>
      </w:r>
      <w:r w:rsidRPr="00892C68">
        <w:rPr>
          <w:spacing w:val="26"/>
          <w:u w:val="single"/>
          <w:lang w:val="hy-AM"/>
        </w:rPr>
        <w:t xml:space="preserve"> </w:t>
      </w:r>
      <w:r w:rsidRPr="00892C68">
        <w:rPr>
          <w:u w:val="single"/>
          <w:lang w:val="hy-AM"/>
        </w:rPr>
        <w:t>օրակարգում</w:t>
      </w:r>
      <w:r w:rsidRPr="00892C68">
        <w:rPr>
          <w:spacing w:val="26"/>
          <w:u w:val="single"/>
          <w:lang w:val="hy-AM"/>
        </w:rPr>
        <w:t xml:space="preserve"> </w:t>
      </w:r>
      <w:r w:rsidRPr="00892C68">
        <w:rPr>
          <w:u w:val="single"/>
          <w:lang w:val="hy-AM"/>
        </w:rPr>
        <w:t>ընդգրկված</w:t>
      </w:r>
      <w:r w:rsidRPr="00892C68">
        <w:rPr>
          <w:spacing w:val="24"/>
          <w:u w:val="single"/>
          <w:lang w:val="hy-AM"/>
        </w:rPr>
        <w:t xml:space="preserve"> </w:t>
      </w:r>
      <w:r w:rsidRPr="00892C68">
        <w:rPr>
          <w:u w:val="single"/>
          <w:lang w:val="hy-AM"/>
        </w:rPr>
        <w:t>հարցերը</w:t>
      </w:r>
      <w:r w:rsidRPr="00892C68">
        <w:rPr>
          <w:spacing w:val="26"/>
          <w:u w:val="single"/>
          <w:lang w:val="hy-AM"/>
        </w:rPr>
        <w:t xml:space="preserve"> </w:t>
      </w:r>
      <w:r w:rsidRPr="00892C68">
        <w:rPr>
          <w:u w:val="single"/>
          <w:lang w:val="hy-AM"/>
        </w:rPr>
        <w:t>զեկուցելու համար,</w:t>
      </w:r>
    </w:p>
    <w:p w14:paraId="268141B5" w14:textId="58C874F1" w:rsidR="00A861ED" w:rsidRPr="00892C68" w:rsidRDefault="00FC0C74" w:rsidP="00AC075A">
      <w:pPr>
        <w:pStyle w:val="ListParagraph"/>
        <w:widowControl/>
        <w:numPr>
          <w:ilvl w:val="0"/>
          <w:numId w:val="23"/>
        </w:numPr>
        <w:tabs>
          <w:tab w:val="left" w:pos="993"/>
        </w:tabs>
        <w:autoSpaceDE/>
        <w:autoSpaceDN/>
        <w:ind w:left="360" w:firstLine="360"/>
        <w:rPr>
          <w:rFonts w:cs="Sylfaen"/>
          <w:u w:val="single"/>
          <w:lang w:val="hy-AM"/>
        </w:rPr>
      </w:pPr>
      <w:r w:rsidRPr="00892C68">
        <w:rPr>
          <w:u w:val="single"/>
          <w:lang w:val="hy-AM"/>
        </w:rPr>
        <w:t>Ժողովի օրակարգում ընդգրկված որոշակի հարցերի վերաբերյալ մասնագիտական գիտելիքներին</w:t>
      </w:r>
      <w:r w:rsidRPr="00892C68">
        <w:rPr>
          <w:spacing w:val="1"/>
          <w:u w:val="single"/>
          <w:lang w:val="hy-AM"/>
        </w:rPr>
        <w:t xml:space="preserve"> </w:t>
      </w:r>
      <w:r w:rsidRPr="00892C68">
        <w:rPr>
          <w:u w:val="single"/>
          <w:lang w:val="hy-AM"/>
        </w:rPr>
        <w:t>տիրապետող անձինք</w:t>
      </w:r>
      <w:r w:rsidR="00A861ED" w:rsidRPr="00892C68">
        <w:rPr>
          <w:rFonts w:cs="Sylfaen"/>
          <w:u w:val="single"/>
          <w:lang w:val="hy-AM"/>
        </w:rPr>
        <w:t>:</w:t>
      </w:r>
    </w:p>
    <w:p w14:paraId="10746B82" w14:textId="3C0A81CF" w:rsidR="00631E51" w:rsidRPr="00892C68" w:rsidRDefault="00A861ED" w:rsidP="00AC075A">
      <w:pPr>
        <w:pStyle w:val="ListParagraph"/>
        <w:widowControl/>
        <w:numPr>
          <w:ilvl w:val="1"/>
          <w:numId w:val="16"/>
        </w:numPr>
        <w:tabs>
          <w:tab w:val="left" w:pos="798"/>
        </w:tabs>
        <w:autoSpaceDE/>
        <w:autoSpaceDN/>
        <w:ind w:left="0" w:firstLine="360"/>
        <w:rPr>
          <w:rFonts w:cs="Sylfaen"/>
          <w:bCs/>
          <w:u w:val="single"/>
          <w:lang w:val="hy-AM"/>
        </w:rPr>
      </w:pPr>
      <w:r>
        <w:rPr>
          <w:rFonts w:cs="Sylfaen"/>
          <w:bCs/>
          <w:lang w:val="hy-AM"/>
        </w:rPr>
        <w:lastRenderedPageBreak/>
        <w:t>Ժ</w:t>
      </w:r>
      <w:r w:rsidRPr="00A861ED">
        <w:rPr>
          <w:rFonts w:cs="Sylfaen"/>
          <w:bCs/>
          <w:lang w:val="hy-AM"/>
        </w:rPr>
        <w:t xml:space="preserve">ողովին մասնակցելու իրավունք ունեցող Բանկի </w:t>
      </w:r>
      <w:r w:rsidRPr="00AD57BB">
        <w:rPr>
          <w:rFonts w:cs="Sylfaen"/>
          <w:bCs/>
          <w:lang w:val="hy-AM"/>
        </w:rPr>
        <w:t>բաժնետերերի</w:t>
      </w:r>
      <w:r>
        <w:rPr>
          <w:rFonts w:cs="Sylfaen"/>
          <w:bCs/>
          <w:lang w:val="hy-AM"/>
        </w:rPr>
        <w:t xml:space="preserve"> </w:t>
      </w:r>
      <w:r w:rsidRPr="00A861ED">
        <w:rPr>
          <w:rFonts w:cs="Sylfaen"/>
          <w:bCs/>
          <w:lang w:val="hy-AM"/>
        </w:rPr>
        <w:t xml:space="preserve">ցուցակը կազմվում է պատասխանատու </w:t>
      </w:r>
      <w:r w:rsidRPr="00892C68">
        <w:rPr>
          <w:rFonts w:cs="Sylfaen"/>
          <w:bCs/>
          <w:lang w:val="hy-AM"/>
        </w:rPr>
        <w:t xml:space="preserve">ստորաբաժանման կողմից` Բանկի ռեեստրի տվյալների հիման վրա (ամենամյա ռեեստր և հետագա ստացված պաշտոնական տեղեկանքներ), Բանկի Խորհրդի կողմից </w:t>
      </w:r>
      <w:r w:rsidR="00701C49" w:rsidRPr="00892C68">
        <w:rPr>
          <w:rFonts w:cs="Sylfaen"/>
          <w:bCs/>
          <w:lang w:val="hy-AM"/>
        </w:rPr>
        <w:t>սահմանված</w:t>
      </w:r>
      <w:r w:rsidRPr="00892C68">
        <w:rPr>
          <w:rFonts w:cs="Sylfaen"/>
          <w:bCs/>
          <w:lang w:val="hy-AM"/>
        </w:rPr>
        <w:t xml:space="preserve"> </w:t>
      </w:r>
      <w:r w:rsidR="00701C49" w:rsidRPr="00892C68">
        <w:rPr>
          <w:rFonts w:cs="Sylfaen"/>
          <w:bCs/>
          <w:u w:val="single"/>
          <w:lang w:val="hy-AM"/>
        </w:rPr>
        <w:t>տարվա, ամսվա,</w:t>
      </w:r>
      <w:r w:rsidR="00701C49" w:rsidRPr="00892C68">
        <w:rPr>
          <w:rFonts w:cs="Sylfaen"/>
          <w:bCs/>
          <w:lang w:val="hy-AM"/>
        </w:rPr>
        <w:t xml:space="preserve"> </w:t>
      </w:r>
      <w:r w:rsidRPr="00892C68">
        <w:rPr>
          <w:rFonts w:cs="Sylfaen"/>
          <w:bCs/>
          <w:lang w:val="hy-AM"/>
        </w:rPr>
        <w:t xml:space="preserve">ամսաթվի դրությամբ: </w:t>
      </w:r>
      <w:r w:rsidR="00343416" w:rsidRPr="00892C68">
        <w:rPr>
          <w:rFonts w:cs="Sylfaen"/>
          <w:bCs/>
          <w:u w:val="single"/>
          <w:lang w:val="hy-AM"/>
        </w:rPr>
        <w:t xml:space="preserve">Ընդհանուր ժողովին մասնակցելու իրավունք ունեցող Բանկի </w:t>
      </w:r>
      <w:r w:rsidR="00BF25FF" w:rsidRPr="00892C68">
        <w:rPr>
          <w:rFonts w:cs="Sylfaen"/>
          <w:bCs/>
          <w:u w:val="single"/>
          <w:lang w:val="hy-AM"/>
        </w:rPr>
        <w:t>բաժնետերերի</w:t>
      </w:r>
      <w:r w:rsidR="00343416" w:rsidRPr="00892C68">
        <w:rPr>
          <w:rFonts w:cs="Sylfaen"/>
          <w:bCs/>
          <w:u w:val="single"/>
          <w:lang w:val="hy-AM"/>
        </w:rPr>
        <w:t xml:space="preserve"> ցուցակը կազմելու տարին, ամիսը, ամսաթիվը պետք է միաժամանակ բավարարեն հետևյալ երկու պահանջները.</w:t>
      </w:r>
    </w:p>
    <w:p w14:paraId="32CABE6A" w14:textId="0168FCEA" w:rsidR="00127120" w:rsidRPr="00892C68" w:rsidRDefault="00127120" w:rsidP="00127120">
      <w:pPr>
        <w:pStyle w:val="NormalWeb"/>
        <w:shd w:val="clear" w:color="auto" w:fill="FFFFFF"/>
        <w:spacing w:before="0" w:beforeAutospacing="0" w:after="0" w:afterAutospacing="0"/>
        <w:ind w:left="369" w:firstLine="441"/>
        <w:jc w:val="both"/>
        <w:rPr>
          <w:rFonts w:ascii="GHEA Grapalat" w:hAnsi="GHEA Grapalat"/>
          <w:sz w:val="22"/>
          <w:szCs w:val="22"/>
          <w:u w:val="single"/>
          <w:lang w:val="hy-AM"/>
        </w:rPr>
      </w:pPr>
      <w:r w:rsidRPr="00892C68">
        <w:rPr>
          <w:rFonts w:ascii="GHEA Grapalat" w:hAnsi="GHEA Grapalat"/>
          <w:sz w:val="22"/>
          <w:szCs w:val="22"/>
          <w:u w:val="single"/>
          <w:lang w:val="hy-AM"/>
        </w:rPr>
        <w:t>ա. այն չպետք է նախորդի Ընդհանուր ժողով գումարելու մասին որոշումն ընդունելու օրվան,</w:t>
      </w:r>
    </w:p>
    <w:p w14:paraId="26F7AFC4" w14:textId="486B1EE1" w:rsidR="00127120" w:rsidRPr="00892C68" w:rsidRDefault="00127120" w:rsidP="00127120">
      <w:pPr>
        <w:pStyle w:val="NormalWeb"/>
        <w:shd w:val="clear" w:color="auto" w:fill="FFFFFF"/>
        <w:spacing w:before="0" w:beforeAutospacing="0" w:after="0" w:afterAutospacing="0"/>
        <w:ind w:left="369" w:firstLine="441"/>
        <w:jc w:val="both"/>
        <w:rPr>
          <w:rFonts w:ascii="GHEA Grapalat" w:hAnsi="GHEA Grapalat"/>
          <w:sz w:val="22"/>
          <w:szCs w:val="22"/>
          <w:u w:val="single"/>
          <w:lang w:val="hy-AM"/>
        </w:rPr>
      </w:pPr>
      <w:r w:rsidRPr="00892C68">
        <w:rPr>
          <w:rFonts w:ascii="GHEA Grapalat" w:hAnsi="GHEA Grapalat"/>
          <w:sz w:val="22"/>
          <w:szCs w:val="22"/>
          <w:u w:val="single"/>
          <w:lang w:val="hy-AM"/>
        </w:rPr>
        <w:t>բ. ցուցակը կազմելու օրվա և Ընդհանուր ժողովի անցկացման օրվա միջև ընկած ժամանակահատվածը չի կարող 45 օրից ավելի լինել:</w:t>
      </w:r>
    </w:p>
    <w:p w14:paraId="2F6FADBB" w14:textId="6C49FEF2" w:rsidR="00127120" w:rsidRPr="00892C68" w:rsidRDefault="001D5DE8" w:rsidP="001D5DE8">
      <w:pPr>
        <w:pStyle w:val="ListParagraph"/>
        <w:widowControl/>
        <w:numPr>
          <w:ilvl w:val="1"/>
          <w:numId w:val="16"/>
        </w:numPr>
        <w:tabs>
          <w:tab w:val="left" w:pos="798"/>
        </w:tabs>
        <w:autoSpaceDE/>
        <w:autoSpaceDN/>
        <w:ind w:left="0" w:firstLine="360"/>
        <w:rPr>
          <w:rFonts w:cs="Sylfaen"/>
          <w:bCs/>
          <w:u w:val="single"/>
          <w:lang w:val="hy-AM"/>
        </w:rPr>
      </w:pPr>
      <w:r w:rsidRPr="00892C68">
        <w:rPr>
          <w:rFonts w:cs="Sylfaen"/>
          <w:bCs/>
          <w:u w:val="single"/>
          <w:lang w:val="hy-AM"/>
        </w:rPr>
        <w:t xml:space="preserve">Եթե Ընդհանուր ժողովը գումարվում է հեռակա քվեարկությամբ, ապա դրան մասնակցելու իրավունք ունեցող Բանկի </w:t>
      </w:r>
      <w:r w:rsidR="00BF25FF" w:rsidRPr="00892C68">
        <w:rPr>
          <w:rFonts w:cs="Sylfaen"/>
          <w:bCs/>
          <w:u w:val="single"/>
          <w:lang w:val="hy-AM"/>
        </w:rPr>
        <w:t>բաժնետերերի</w:t>
      </w:r>
      <w:r w:rsidRPr="00892C68">
        <w:rPr>
          <w:rFonts w:cs="Sylfaen"/>
          <w:bCs/>
          <w:u w:val="single"/>
          <w:lang w:val="hy-AM"/>
        </w:rPr>
        <w:t xml:space="preserve"> ցուցակը կազմելու տարին, ամիսը, ամսաթիվը սահմանվում են Ընդհանուր ժողովի գումարման ամսաթվից առնվազն 35 օր շուտ:</w:t>
      </w:r>
    </w:p>
    <w:p w14:paraId="78F2D477" w14:textId="7A22C267" w:rsidR="00A861ED" w:rsidRPr="00A861ED" w:rsidRDefault="00A861ED" w:rsidP="00AC075A">
      <w:pPr>
        <w:pStyle w:val="ListParagraph"/>
        <w:widowControl/>
        <w:numPr>
          <w:ilvl w:val="1"/>
          <w:numId w:val="16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892C68">
        <w:rPr>
          <w:rFonts w:cs="Sylfaen"/>
          <w:bCs/>
          <w:lang w:val="hy-AM"/>
        </w:rPr>
        <w:t xml:space="preserve">Բաժնետոմսերի անվանատերը պարտավոր է, ցուցակը կազմելու համար, այն կազմելու </w:t>
      </w:r>
      <w:r w:rsidR="00020482" w:rsidRPr="00892C68">
        <w:rPr>
          <w:rFonts w:cs="Sylfaen"/>
          <w:bCs/>
          <w:u w:val="single"/>
          <w:lang w:val="hy-AM"/>
        </w:rPr>
        <w:t>տարով, ամսով, ամսաթվով</w:t>
      </w:r>
      <w:r w:rsidR="00020482" w:rsidRPr="00892C68">
        <w:rPr>
          <w:rFonts w:cs="Sylfaen"/>
          <w:bCs/>
          <w:lang w:val="hy-AM"/>
        </w:rPr>
        <w:t xml:space="preserve"> </w:t>
      </w:r>
      <w:r w:rsidRPr="00892C68">
        <w:rPr>
          <w:rFonts w:cs="Sylfaen"/>
          <w:bCs/>
          <w:lang w:val="hy-AM"/>
        </w:rPr>
        <w:t xml:space="preserve">տվյալներ </w:t>
      </w:r>
      <w:r w:rsidRPr="00A861ED">
        <w:rPr>
          <w:rFonts w:cs="Sylfaen"/>
          <w:bCs/>
          <w:lang w:val="hy-AM"/>
        </w:rPr>
        <w:t>տրամադրել այն անձանց մասին, որոնց շահերը ներկայացնելու նպատակով նա տնօրինում է բաժնետոմսերը:</w:t>
      </w:r>
    </w:p>
    <w:p w14:paraId="711E5473" w14:textId="2288F250" w:rsidR="00A861ED" w:rsidRPr="00892C68" w:rsidRDefault="00A861ED" w:rsidP="00AC075A">
      <w:pPr>
        <w:pStyle w:val="ListParagraph"/>
        <w:widowControl/>
        <w:numPr>
          <w:ilvl w:val="1"/>
          <w:numId w:val="16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A861ED">
        <w:rPr>
          <w:rFonts w:cs="Sylfaen"/>
          <w:bCs/>
          <w:lang w:val="hy-AM"/>
        </w:rPr>
        <w:t xml:space="preserve">Ընդհանուր ժողովին </w:t>
      </w:r>
      <w:r w:rsidRPr="00892C68">
        <w:rPr>
          <w:rFonts w:cs="Sylfaen"/>
          <w:bCs/>
          <w:lang w:val="hy-AM"/>
        </w:rPr>
        <w:t xml:space="preserve">մասնակցելու իրավունք ունեցող Բանկի բաժնետերերի ցուցակում նշվում են տվյալներ յուրաքանչյուր մասնակցի անվան (անվանման), գտնվելու </w:t>
      </w:r>
      <w:r w:rsidR="006A1DF9" w:rsidRPr="00892C68">
        <w:rPr>
          <w:rFonts w:cs="Sylfaen"/>
          <w:bCs/>
          <w:u w:val="single"/>
          <w:lang w:val="hy-AM"/>
        </w:rPr>
        <w:t>(բնակության)</w:t>
      </w:r>
      <w:r w:rsidR="006A1DF9" w:rsidRPr="00892C68">
        <w:rPr>
          <w:rFonts w:cs="Sylfaen"/>
          <w:bCs/>
          <w:lang w:val="hy-AM"/>
        </w:rPr>
        <w:t xml:space="preserve"> </w:t>
      </w:r>
      <w:r w:rsidRPr="00892C68">
        <w:rPr>
          <w:rFonts w:cs="Sylfaen"/>
          <w:bCs/>
          <w:lang w:val="hy-AM"/>
        </w:rPr>
        <w:t>վայրի և նրան պատկանող բաժնետոմսերի քանակի մասին:</w:t>
      </w:r>
    </w:p>
    <w:p w14:paraId="5E51C5FC" w14:textId="7AC4BB81" w:rsidR="00A861ED" w:rsidRPr="00A861ED" w:rsidRDefault="00A861ED" w:rsidP="00AC075A">
      <w:pPr>
        <w:pStyle w:val="ListParagraph"/>
        <w:widowControl/>
        <w:numPr>
          <w:ilvl w:val="1"/>
          <w:numId w:val="16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A861ED">
        <w:rPr>
          <w:rFonts w:cs="Sylfaen"/>
          <w:bCs/>
          <w:lang w:val="hy-AM"/>
        </w:rPr>
        <w:t xml:space="preserve">Բանկի </w:t>
      </w:r>
      <w:r w:rsidRPr="00E80175">
        <w:rPr>
          <w:rFonts w:cs="Sylfaen"/>
          <w:bCs/>
          <w:lang w:val="hy-AM"/>
        </w:rPr>
        <w:t>բաժնետերերի</w:t>
      </w:r>
      <w:r w:rsidRPr="00A861ED">
        <w:rPr>
          <w:rFonts w:cs="Sylfaen"/>
          <w:bCs/>
          <w:lang w:val="hy-AM"/>
        </w:rPr>
        <w:t xml:space="preserve"> ցուցակը ծանոթացման նպատակով պետք է տրամադրվի Բանկի այն </w:t>
      </w:r>
      <w:r w:rsidRPr="00E80175">
        <w:rPr>
          <w:rFonts w:cs="Sylfaen"/>
          <w:bCs/>
          <w:lang w:val="hy-AM"/>
        </w:rPr>
        <w:t>բաժնետերերին</w:t>
      </w:r>
      <w:r w:rsidRPr="00A861ED">
        <w:rPr>
          <w:rFonts w:cs="Sylfaen"/>
          <w:bCs/>
          <w:lang w:val="hy-AM"/>
        </w:rPr>
        <w:t xml:space="preserve">, որոնք գրանցված են Բանկի </w:t>
      </w:r>
      <w:r w:rsidRPr="00E80175">
        <w:rPr>
          <w:rFonts w:cs="Sylfaen"/>
          <w:bCs/>
          <w:lang w:val="hy-AM"/>
        </w:rPr>
        <w:t>բաժնետերերի</w:t>
      </w:r>
      <w:r w:rsidRPr="00A861ED">
        <w:rPr>
          <w:rFonts w:cs="Sylfaen"/>
          <w:bCs/>
          <w:lang w:val="hy-AM"/>
        </w:rPr>
        <w:t xml:space="preserve"> ռեեստրում: Բանկը, </w:t>
      </w:r>
      <w:r w:rsidRPr="00E80175">
        <w:rPr>
          <w:rFonts w:cs="Sylfaen"/>
          <w:bCs/>
          <w:lang w:val="hy-AM"/>
        </w:rPr>
        <w:t xml:space="preserve">բաժնետիրոջ </w:t>
      </w:r>
      <w:r w:rsidRPr="00A861ED">
        <w:rPr>
          <w:rFonts w:cs="Sylfaen"/>
          <w:bCs/>
          <w:lang w:val="hy-AM"/>
        </w:rPr>
        <w:t>պահանջով, կարող է տալ տեղեկանք` ցուցակում նրա ընդգրկման մասին:</w:t>
      </w:r>
    </w:p>
    <w:p w14:paraId="466EB8CA" w14:textId="24C81160" w:rsidR="00A861ED" w:rsidRPr="00631E51" w:rsidRDefault="00A861ED" w:rsidP="00F23E87">
      <w:pPr>
        <w:pStyle w:val="ListParagraph"/>
        <w:widowControl/>
        <w:numPr>
          <w:ilvl w:val="1"/>
          <w:numId w:val="16"/>
        </w:numPr>
        <w:tabs>
          <w:tab w:val="left" w:pos="900"/>
        </w:tabs>
        <w:autoSpaceDE/>
        <w:autoSpaceDN/>
        <w:ind w:left="0" w:firstLine="360"/>
        <w:rPr>
          <w:lang w:val="hy-AM"/>
        </w:rPr>
      </w:pPr>
      <w:r w:rsidRPr="00A861ED">
        <w:rPr>
          <w:rFonts w:cs="Sylfaen"/>
          <w:bCs/>
          <w:lang w:val="hy-AM"/>
        </w:rPr>
        <w:t>Ընդհանուր ժողովին մասնակցելու իրավունք ունեցող բաժնետերերի ցուցակում փոփո</w:t>
      </w:r>
      <w:r w:rsidR="00C41B8D" w:rsidRPr="00C41B8D">
        <w:rPr>
          <w:rFonts w:cs="Sylfaen"/>
          <w:bCs/>
          <w:lang w:val="hy-AM"/>
        </w:rPr>
        <w:softHyphen/>
      </w:r>
      <w:r w:rsidRPr="00A861ED">
        <w:rPr>
          <w:rFonts w:cs="Sylfaen"/>
          <w:bCs/>
          <w:lang w:val="hy-AM"/>
        </w:rPr>
        <w:t>խություն</w:t>
      </w:r>
      <w:r w:rsidR="00C41B8D" w:rsidRPr="00C41B8D">
        <w:rPr>
          <w:rFonts w:cs="Sylfaen"/>
          <w:bCs/>
          <w:lang w:val="hy-AM"/>
        </w:rPr>
        <w:softHyphen/>
      </w:r>
      <w:r w:rsidRPr="00A861ED">
        <w:rPr>
          <w:rFonts w:cs="Sylfaen"/>
          <w:bCs/>
          <w:lang w:val="hy-AM"/>
        </w:rPr>
        <w:t xml:space="preserve">ներ կարող են կատարվել միայն ցուցակի կազմման ընթացքում թույլ տրված սխալներն ուղղելու կամ դրանում չընդգրկված </w:t>
      </w:r>
      <w:r w:rsidR="00471255" w:rsidRPr="00471255">
        <w:rPr>
          <w:rFonts w:cs="Sylfaen"/>
          <w:bCs/>
          <w:lang w:val="hy-AM"/>
        </w:rPr>
        <w:t xml:space="preserve">Բանկի </w:t>
      </w:r>
      <w:r w:rsidRPr="00A861ED">
        <w:rPr>
          <w:rFonts w:cs="Sylfaen"/>
          <w:bCs/>
          <w:lang w:val="hy-AM"/>
        </w:rPr>
        <w:t>բաժնետերերի խախտված իրավունքներ</w:t>
      </w:r>
      <w:r w:rsidR="007D280B" w:rsidRPr="007D280B">
        <w:rPr>
          <w:rFonts w:cs="Sylfaen"/>
          <w:bCs/>
          <w:lang w:val="hy-AM"/>
        </w:rPr>
        <w:t>ը</w:t>
      </w:r>
      <w:r w:rsidRPr="00A861ED">
        <w:rPr>
          <w:rFonts w:cs="Sylfaen"/>
          <w:bCs/>
          <w:lang w:val="hy-AM"/>
        </w:rPr>
        <w:t xml:space="preserve"> և </w:t>
      </w:r>
      <w:r w:rsidR="007D280B" w:rsidRPr="00A861ED">
        <w:rPr>
          <w:rFonts w:cs="Sylfaen"/>
          <w:bCs/>
          <w:lang w:val="hy-AM"/>
        </w:rPr>
        <w:t xml:space="preserve">օրինական </w:t>
      </w:r>
      <w:r w:rsidRPr="00A861ED">
        <w:rPr>
          <w:rFonts w:cs="Sylfaen"/>
          <w:bCs/>
          <w:lang w:val="hy-AM"/>
        </w:rPr>
        <w:t>շահեր</w:t>
      </w:r>
      <w:r w:rsidR="007D280B" w:rsidRPr="007D280B">
        <w:rPr>
          <w:rFonts w:cs="Sylfaen"/>
          <w:bCs/>
          <w:lang w:val="hy-AM"/>
        </w:rPr>
        <w:t>ը</w:t>
      </w:r>
      <w:r w:rsidRPr="00A861ED">
        <w:rPr>
          <w:rFonts w:cs="Sylfaen"/>
          <w:bCs/>
          <w:lang w:val="hy-AM"/>
        </w:rPr>
        <w:t xml:space="preserve"> վերականգն</w:t>
      </w:r>
      <w:r w:rsidR="007D280B" w:rsidRPr="00020482">
        <w:rPr>
          <w:rFonts w:cs="Sylfaen"/>
          <w:bCs/>
          <w:lang w:val="hy-AM"/>
        </w:rPr>
        <w:t>ելու</w:t>
      </w:r>
      <w:r w:rsidRPr="00A861ED">
        <w:rPr>
          <w:rFonts w:cs="Sylfaen"/>
          <w:bCs/>
          <w:lang w:val="hy-AM"/>
        </w:rPr>
        <w:t xml:space="preserve"> նպատակով:</w:t>
      </w:r>
    </w:p>
    <w:p w14:paraId="247AD709" w14:textId="3BCE1A5E" w:rsidR="00EA5003" w:rsidRPr="00325039" w:rsidRDefault="00EA5003" w:rsidP="00E808D7">
      <w:pPr>
        <w:pStyle w:val="Heading2"/>
        <w:spacing w:before="240" w:after="120"/>
        <w:ind w:left="0"/>
        <w:jc w:val="center"/>
        <w:rPr>
          <w:color w:val="28679A"/>
          <w:lang w:val="hy-AM"/>
        </w:rPr>
      </w:pPr>
      <w:bookmarkStart w:id="8" w:name="_Toc204673927"/>
      <w:r w:rsidRPr="00325039">
        <w:rPr>
          <w:color w:val="28679A"/>
          <w:lang w:val="hy-AM"/>
        </w:rPr>
        <w:t xml:space="preserve">ԳԼՈՒԽ </w:t>
      </w:r>
      <w:r w:rsidR="00E14807" w:rsidRPr="00325039">
        <w:rPr>
          <w:color w:val="28679A"/>
          <w:lang w:val="hy-AM"/>
        </w:rPr>
        <w:t>7</w:t>
      </w:r>
      <w:r w:rsidRPr="00325039">
        <w:rPr>
          <w:color w:val="28679A"/>
          <w:lang w:val="hy-AM"/>
        </w:rPr>
        <w:t xml:space="preserve">. </w:t>
      </w:r>
      <w:r w:rsidR="00A861ED" w:rsidRPr="00325039">
        <w:rPr>
          <w:color w:val="28679A"/>
          <w:lang w:val="hy-AM"/>
        </w:rPr>
        <w:t>ԸՆԴՀԱՆՈՒՐ ԺՈՂՈՎԻ ԳՈՒՄԱՐՄԱՆ ՄԱՍԻՆ ԾԱՆՈՒՑՄԱՆ ԿԱՐԳԸ</w:t>
      </w:r>
      <w:bookmarkEnd w:id="8"/>
    </w:p>
    <w:p w14:paraId="2D489B22" w14:textId="7103FE00" w:rsidR="002258B3" w:rsidRPr="00892C68" w:rsidRDefault="002258B3" w:rsidP="002258B3">
      <w:pPr>
        <w:pStyle w:val="ListParagraph"/>
        <w:widowControl/>
        <w:numPr>
          <w:ilvl w:val="1"/>
          <w:numId w:val="17"/>
        </w:numPr>
        <w:tabs>
          <w:tab w:val="left" w:pos="783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0E6E2C">
        <w:rPr>
          <w:rFonts w:cs="Sylfaen"/>
          <w:bCs/>
          <w:lang w:val="hy-AM"/>
        </w:rPr>
        <w:t xml:space="preserve">Բանկի </w:t>
      </w:r>
      <w:r w:rsidRPr="00892C68">
        <w:rPr>
          <w:rFonts w:cs="Sylfaen"/>
          <w:bCs/>
          <w:lang w:val="hy-AM"/>
        </w:rPr>
        <w:t xml:space="preserve">բաժնետերերը </w:t>
      </w:r>
      <w:r w:rsidRPr="00892C68">
        <w:rPr>
          <w:rFonts w:cs="Sylfaen"/>
          <w:bCs/>
          <w:u w:val="single"/>
          <w:lang w:val="hy-AM"/>
        </w:rPr>
        <w:t xml:space="preserve">և </w:t>
      </w:r>
      <w:r w:rsidR="005E600F" w:rsidRPr="00892C68">
        <w:rPr>
          <w:rFonts w:cs="Sylfaen"/>
          <w:bCs/>
          <w:u w:val="single"/>
          <w:lang w:val="hy-AM"/>
        </w:rPr>
        <w:t>Ընդհանուր ժ</w:t>
      </w:r>
      <w:r w:rsidRPr="00892C68">
        <w:rPr>
          <w:rFonts w:cs="Sylfaen"/>
          <w:bCs/>
          <w:u w:val="single"/>
          <w:lang w:val="hy-AM"/>
        </w:rPr>
        <w:t>ողովին մասնակցելու իրավունք ունեցող այլ անձինք</w:t>
      </w:r>
      <w:r w:rsidRPr="00892C68">
        <w:rPr>
          <w:rFonts w:cs="Sylfaen"/>
          <w:bCs/>
          <w:lang w:val="hy-AM"/>
        </w:rPr>
        <w:t xml:space="preserve"> </w:t>
      </w:r>
      <w:r w:rsidR="005E600F" w:rsidRPr="00892C68">
        <w:rPr>
          <w:rFonts w:cs="Sylfaen"/>
          <w:bCs/>
          <w:lang w:val="hy-AM"/>
        </w:rPr>
        <w:t>Ընդհանուր ժ</w:t>
      </w:r>
      <w:r w:rsidRPr="00892C68">
        <w:rPr>
          <w:rFonts w:cs="Sylfaen"/>
          <w:bCs/>
          <w:lang w:val="hy-AM"/>
        </w:rPr>
        <w:t xml:space="preserve">ողովի գումարման մասին ծանուցվում են </w:t>
      </w:r>
      <w:r w:rsidRPr="00892C68">
        <w:rPr>
          <w:rFonts w:cs="Sylfaen"/>
          <w:bCs/>
          <w:u w:val="single"/>
          <w:lang w:val="hy-AM"/>
        </w:rPr>
        <w:t>պատվիրված նամակ ուղարկելու կամ առձեռն հանձնելու կամ էլեկտրոնային փոստի հասցեով ծանուցելու միջոցով</w:t>
      </w:r>
      <w:r w:rsidRPr="00892C68">
        <w:rPr>
          <w:rFonts w:cs="Sylfaen"/>
          <w:bCs/>
          <w:lang w:val="hy-AM"/>
        </w:rPr>
        <w:t>:</w:t>
      </w:r>
      <w:r w:rsidR="005E600F" w:rsidRPr="00892C68">
        <w:rPr>
          <w:rFonts w:cs="Sylfaen"/>
          <w:bCs/>
          <w:lang w:val="hy-AM"/>
        </w:rPr>
        <w:t xml:space="preserve"> Ընդհանուր ժողովի գումարման մասին բաժնետերերին ծանուցումը հրապարակվում է Բանկի պաշտոնական կայքում, azdarar.am կայքում </w:t>
      </w:r>
      <w:r w:rsidR="005E600F" w:rsidRPr="00892C68">
        <w:rPr>
          <w:rFonts w:cs="Sylfaen"/>
          <w:bCs/>
          <w:u w:val="single"/>
          <w:lang w:val="hy-AM"/>
        </w:rPr>
        <w:t>և մամուլում:</w:t>
      </w:r>
    </w:p>
    <w:p w14:paraId="17982B32" w14:textId="7DF5A0B0" w:rsidR="00EA5003" w:rsidRPr="00892C68" w:rsidRDefault="005E600F" w:rsidP="00AC075A">
      <w:pPr>
        <w:pStyle w:val="ListParagraph"/>
        <w:widowControl/>
        <w:numPr>
          <w:ilvl w:val="1"/>
          <w:numId w:val="17"/>
        </w:numPr>
        <w:tabs>
          <w:tab w:val="left" w:pos="783"/>
        </w:tabs>
        <w:autoSpaceDE/>
        <w:autoSpaceDN/>
        <w:ind w:left="0" w:firstLine="360"/>
        <w:rPr>
          <w:rFonts w:cs="Sylfaen"/>
          <w:bCs/>
          <w:u w:val="single"/>
          <w:lang w:val="hy-AM"/>
        </w:rPr>
      </w:pPr>
      <w:r w:rsidRPr="00892C68">
        <w:rPr>
          <w:rFonts w:cs="Sylfaen"/>
          <w:bCs/>
          <w:u w:val="single"/>
          <w:lang w:val="hy-AM"/>
        </w:rPr>
        <w:t>Ընդհանուր ժողովի գումարման մասին բաժնետերերին ծանուցելու ժամկետները սահման</w:t>
      </w:r>
      <w:r w:rsidR="00BC2A85" w:rsidRPr="00892C68">
        <w:rPr>
          <w:rFonts w:cs="Sylfaen"/>
          <w:bCs/>
          <w:u w:val="single"/>
          <w:lang w:val="hy-AM"/>
        </w:rPr>
        <w:softHyphen/>
      </w:r>
      <w:r w:rsidRPr="00892C68">
        <w:rPr>
          <w:rFonts w:cs="Sylfaen"/>
          <w:bCs/>
          <w:u w:val="single"/>
          <w:lang w:val="hy-AM"/>
        </w:rPr>
        <w:t>վում են Բանկի կանոնադրությամբ</w:t>
      </w:r>
      <w:r w:rsidR="00A861ED" w:rsidRPr="00892C68">
        <w:rPr>
          <w:rFonts w:cs="Sylfaen"/>
          <w:bCs/>
          <w:u w:val="single"/>
          <w:lang w:val="hy-AM"/>
        </w:rPr>
        <w:t>:</w:t>
      </w:r>
    </w:p>
    <w:p w14:paraId="18CC6B07" w14:textId="2411BFE1" w:rsidR="002258B3" w:rsidRPr="00A861ED" w:rsidRDefault="002258B3" w:rsidP="00AC075A">
      <w:pPr>
        <w:pStyle w:val="ListParagraph"/>
        <w:widowControl/>
        <w:numPr>
          <w:ilvl w:val="1"/>
          <w:numId w:val="17"/>
        </w:numPr>
        <w:tabs>
          <w:tab w:val="left" w:pos="783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DC08B0">
        <w:rPr>
          <w:rFonts w:cs="Sylfaen"/>
          <w:lang w:val="hy-AM"/>
        </w:rPr>
        <w:t>Ը</w:t>
      </w:r>
      <w:r w:rsidRPr="001B5CD9">
        <w:rPr>
          <w:rFonts w:cs="Sylfaen"/>
          <w:lang w:val="hy-AM"/>
        </w:rPr>
        <w:t xml:space="preserve">նդհանուր </w:t>
      </w:r>
      <w:r w:rsidRPr="001E3FF6">
        <w:rPr>
          <w:rFonts w:cs="Sylfaen"/>
          <w:lang w:val="hy-AM"/>
        </w:rPr>
        <w:t>ժ</w:t>
      </w:r>
      <w:r w:rsidRPr="001B5CD9">
        <w:rPr>
          <w:rFonts w:cs="Sylfaen"/>
          <w:lang w:val="hy-AM"/>
        </w:rPr>
        <w:t xml:space="preserve">ողովների անցկացման մասին ՀՀ կենտրոնական բանկը գրավոր ծանուցվում է ոչ ուշ, քան դրանց անցկացումից </w:t>
      </w:r>
      <w:r w:rsidRPr="008C5997">
        <w:rPr>
          <w:rFonts w:cs="Sylfaen"/>
          <w:lang w:val="hy-AM"/>
        </w:rPr>
        <w:t xml:space="preserve">15 </w:t>
      </w:r>
      <w:r w:rsidRPr="001B5CD9">
        <w:rPr>
          <w:rFonts w:cs="Sylfaen"/>
          <w:lang w:val="hy-AM"/>
        </w:rPr>
        <w:t>օր առաջ:</w:t>
      </w:r>
    </w:p>
    <w:p w14:paraId="0C2C66CD" w14:textId="48980A50" w:rsidR="00A861ED" w:rsidRPr="00A861ED" w:rsidRDefault="00A861ED" w:rsidP="00AC075A">
      <w:pPr>
        <w:pStyle w:val="ListParagraph"/>
        <w:widowControl/>
        <w:numPr>
          <w:ilvl w:val="1"/>
          <w:numId w:val="17"/>
        </w:numPr>
        <w:tabs>
          <w:tab w:val="left" w:pos="783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A861ED">
        <w:rPr>
          <w:rFonts w:cs="Sylfaen"/>
          <w:bCs/>
          <w:lang w:val="hy-AM"/>
        </w:rPr>
        <w:t xml:space="preserve">Ընդհանուր </w:t>
      </w:r>
      <w:r w:rsidR="009B1645" w:rsidRPr="009B1645">
        <w:rPr>
          <w:rFonts w:cs="Sylfaen"/>
          <w:bCs/>
          <w:lang w:val="hy-AM"/>
        </w:rPr>
        <w:t>ժ</w:t>
      </w:r>
      <w:r w:rsidRPr="00A861ED">
        <w:rPr>
          <w:rFonts w:cs="Sylfaen"/>
          <w:bCs/>
          <w:lang w:val="hy-AM"/>
        </w:rPr>
        <w:t>ողովի մասին ծանուցումը ներառում է`</w:t>
      </w:r>
    </w:p>
    <w:p w14:paraId="487B230E" w14:textId="52ABE5B4" w:rsidR="00A861ED" w:rsidRPr="00892C68" w:rsidRDefault="00A861ED" w:rsidP="00AC075A">
      <w:pPr>
        <w:pStyle w:val="ListParagraph"/>
        <w:widowControl/>
        <w:numPr>
          <w:ilvl w:val="0"/>
          <w:numId w:val="24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892C68">
        <w:rPr>
          <w:rFonts w:cs="Sylfaen"/>
          <w:lang w:val="hy-AM"/>
        </w:rPr>
        <w:t xml:space="preserve">Բանկի </w:t>
      </w:r>
      <w:r w:rsidR="004452E7" w:rsidRPr="00892C68">
        <w:rPr>
          <w:rFonts w:cs="Sylfaen"/>
          <w:u w:val="single"/>
          <w:lang w:val="hy-AM"/>
        </w:rPr>
        <w:t>ֆիրմային</w:t>
      </w:r>
      <w:r w:rsidR="004452E7" w:rsidRPr="00892C68">
        <w:rPr>
          <w:rFonts w:cs="Sylfaen"/>
          <w:lang w:val="hy-AM"/>
        </w:rPr>
        <w:t xml:space="preserve"> </w:t>
      </w:r>
      <w:r w:rsidRPr="00892C68">
        <w:rPr>
          <w:rFonts w:cs="Sylfaen"/>
          <w:lang w:val="hy-AM"/>
        </w:rPr>
        <w:t>անվանումը և գտնվելու վայրը</w:t>
      </w:r>
      <w:r w:rsidR="00CB1AFB" w:rsidRPr="00892C68">
        <w:rPr>
          <w:rFonts w:cs="Sylfaen"/>
          <w:lang w:val="hy-AM"/>
        </w:rPr>
        <w:t>.</w:t>
      </w:r>
    </w:p>
    <w:p w14:paraId="36FCA056" w14:textId="4BE5BC70" w:rsidR="00A861ED" w:rsidRPr="00892C68" w:rsidRDefault="00625A45" w:rsidP="00AC075A">
      <w:pPr>
        <w:pStyle w:val="ListParagraph"/>
        <w:widowControl/>
        <w:numPr>
          <w:ilvl w:val="0"/>
          <w:numId w:val="24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892C68">
        <w:rPr>
          <w:rFonts w:cs="Sylfaen"/>
          <w:lang w:val="hy-AM"/>
        </w:rPr>
        <w:t>Ժ</w:t>
      </w:r>
      <w:r w:rsidR="00A861ED" w:rsidRPr="00892C68">
        <w:rPr>
          <w:rFonts w:cs="Sylfaen"/>
          <w:lang w:val="hy-AM"/>
        </w:rPr>
        <w:t xml:space="preserve">ողովի գումարման </w:t>
      </w:r>
      <w:r w:rsidR="0067181B" w:rsidRPr="00892C68">
        <w:rPr>
          <w:rFonts w:cs="Sylfaen"/>
          <w:u w:val="single"/>
          <w:lang w:val="hy-AM"/>
        </w:rPr>
        <w:t>տարին, ամիսը, ամսաթիվը, ժամը</w:t>
      </w:r>
      <w:r w:rsidR="0067181B" w:rsidRPr="00892C68">
        <w:rPr>
          <w:rFonts w:cs="Sylfaen"/>
          <w:lang w:val="hy-AM"/>
        </w:rPr>
        <w:t xml:space="preserve"> </w:t>
      </w:r>
      <w:r w:rsidR="00A861ED" w:rsidRPr="00892C68">
        <w:rPr>
          <w:rFonts w:cs="Sylfaen"/>
          <w:lang w:val="hy-AM"/>
        </w:rPr>
        <w:t>և վայրը</w:t>
      </w:r>
      <w:r w:rsidR="00CB1AFB" w:rsidRPr="00892C68">
        <w:rPr>
          <w:rFonts w:cs="Sylfaen"/>
          <w:lang w:val="hy-AM"/>
        </w:rPr>
        <w:t>.</w:t>
      </w:r>
    </w:p>
    <w:p w14:paraId="149FCB54" w14:textId="3C21EEB7" w:rsidR="00A861ED" w:rsidRPr="00892C68" w:rsidRDefault="00625A45" w:rsidP="00AC075A">
      <w:pPr>
        <w:pStyle w:val="ListParagraph"/>
        <w:widowControl/>
        <w:numPr>
          <w:ilvl w:val="0"/>
          <w:numId w:val="24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892C68">
        <w:rPr>
          <w:rFonts w:cs="Sylfaen"/>
          <w:lang w:val="hy-AM"/>
        </w:rPr>
        <w:t>Ժ</w:t>
      </w:r>
      <w:r w:rsidR="00A861ED" w:rsidRPr="00892C68">
        <w:rPr>
          <w:rFonts w:cs="Sylfaen"/>
          <w:lang w:val="hy-AM"/>
        </w:rPr>
        <w:t xml:space="preserve">ողովին մասնակցելու իրավունք ունեցող բաժնետերերի ցուցակը կազմելու </w:t>
      </w:r>
      <w:r w:rsidR="0067181B" w:rsidRPr="00892C68">
        <w:rPr>
          <w:rFonts w:cs="Sylfaen"/>
          <w:u w:val="single"/>
          <w:lang w:val="hy-AM"/>
        </w:rPr>
        <w:t>տարին, ամիսը,</w:t>
      </w:r>
      <w:r w:rsidR="0067181B" w:rsidRPr="00892C68">
        <w:rPr>
          <w:rFonts w:cs="Sylfaen"/>
          <w:lang w:val="hy-AM"/>
        </w:rPr>
        <w:t xml:space="preserve"> </w:t>
      </w:r>
      <w:r w:rsidR="00A861ED" w:rsidRPr="00892C68">
        <w:rPr>
          <w:rFonts w:cs="Sylfaen"/>
          <w:lang w:val="hy-AM"/>
        </w:rPr>
        <w:t>ամսաթիվը</w:t>
      </w:r>
      <w:r w:rsidR="00CB1AFB" w:rsidRPr="00892C68">
        <w:rPr>
          <w:rFonts w:cs="Sylfaen"/>
          <w:lang w:val="hy-AM"/>
        </w:rPr>
        <w:t>.</w:t>
      </w:r>
    </w:p>
    <w:p w14:paraId="7BA6C908" w14:textId="060FB48F" w:rsidR="00A861ED" w:rsidRPr="00892C68" w:rsidRDefault="00625A45" w:rsidP="00AC075A">
      <w:pPr>
        <w:pStyle w:val="ListParagraph"/>
        <w:widowControl/>
        <w:numPr>
          <w:ilvl w:val="0"/>
          <w:numId w:val="24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892C68">
        <w:rPr>
          <w:rFonts w:cs="Sylfaen"/>
          <w:lang w:val="hy-AM"/>
        </w:rPr>
        <w:t>Ժ</w:t>
      </w:r>
      <w:r w:rsidR="00A861ED" w:rsidRPr="00892C68">
        <w:rPr>
          <w:rFonts w:cs="Sylfaen"/>
          <w:lang w:val="hy-AM"/>
        </w:rPr>
        <w:t>ողովի օրակարգում ընդգրկված հարցերը</w:t>
      </w:r>
      <w:r w:rsidR="00CB1AFB" w:rsidRPr="00892C68">
        <w:rPr>
          <w:rFonts w:cs="Sylfaen"/>
        </w:rPr>
        <w:t>.</w:t>
      </w:r>
    </w:p>
    <w:p w14:paraId="7E365960" w14:textId="08F160FB" w:rsidR="00CB1AFB" w:rsidRPr="00892C68" w:rsidRDefault="00CB1AFB" w:rsidP="00AC075A">
      <w:pPr>
        <w:pStyle w:val="ListParagraph"/>
        <w:widowControl/>
        <w:numPr>
          <w:ilvl w:val="0"/>
          <w:numId w:val="24"/>
        </w:numPr>
        <w:tabs>
          <w:tab w:val="left" w:pos="993"/>
        </w:tabs>
        <w:autoSpaceDE/>
        <w:autoSpaceDN/>
        <w:ind w:left="360" w:firstLine="360"/>
        <w:rPr>
          <w:rFonts w:cs="Sylfaen"/>
          <w:u w:val="single"/>
          <w:lang w:val="hy-AM"/>
        </w:rPr>
      </w:pPr>
      <w:r w:rsidRPr="00892C68">
        <w:rPr>
          <w:rFonts w:cs="Sylfaen"/>
          <w:u w:val="single"/>
          <w:lang w:val="hy-AM"/>
        </w:rPr>
        <w:t>բաժնետերերի ծանոթանալու կարգը Ժողովում քննարկվող հարցերին վերաբերող տեղե</w:t>
      </w:r>
      <w:r w:rsidRPr="00892C68">
        <w:rPr>
          <w:rFonts w:cs="Sylfaen"/>
          <w:u w:val="single"/>
          <w:lang w:val="hy-AM"/>
        </w:rPr>
        <w:softHyphen/>
        <w:t>կութ</w:t>
      </w:r>
      <w:r w:rsidRPr="00892C68">
        <w:rPr>
          <w:rFonts w:cs="Sylfaen"/>
          <w:u w:val="single"/>
          <w:lang w:val="hy-AM"/>
        </w:rPr>
        <w:softHyphen/>
        <w:t>յուններին և նյութերին, որոնք պետք է ներկայացվեն բաժնետերերին Ժողովը նախա</w:t>
      </w:r>
      <w:r w:rsidRPr="00892C68">
        <w:rPr>
          <w:rFonts w:cs="Sylfaen"/>
          <w:u w:val="single"/>
          <w:lang w:val="hy-AM"/>
        </w:rPr>
        <w:softHyphen/>
        <w:t>պատրաստելու ընթացքում:</w:t>
      </w:r>
    </w:p>
    <w:p w14:paraId="226AC88C" w14:textId="477AEEFA" w:rsidR="00A861ED" w:rsidRPr="00892C68" w:rsidRDefault="00AD3EBA" w:rsidP="00AC075A">
      <w:pPr>
        <w:pStyle w:val="ListParagraph"/>
        <w:widowControl/>
        <w:numPr>
          <w:ilvl w:val="1"/>
          <w:numId w:val="17"/>
        </w:numPr>
        <w:tabs>
          <w:tab w:val="left" w:pos="783"/>
        </w:tabs>
        <w:autoSpaceDE/>
        <w:autoSpaceDN/>
        <w:ind w:left="0" w:firstLine="360"/>
        <w:rPr>
          <w:rFonts w:cs="Sylfaen"/>
          <w:u w:val="single"/>
          <w:lang w:val="hy-AM"/>
        </w:rPr>
      </w:pPr>
      <w:r w:rsidRPr="00892C68">
        <w:rPr>
          <w:rFonts w:cs="Sylfaen"/>
          <w:u w:val="single"/>
          <w:lang w:val="hy-AM"/>
        </w:rPr>
        <w:lastRenderedPageBreak/>
        <w:t>Տարեկան ժողովը նախա</w:t>
      </w:r>
      <w:r w:rsidRPr="00892C68">
        <w:rPr>
          <w:rFonts w:cs="Sylfaen"/>
          <w:u w:val="single"/>
          <w:lang w:val="hy-AM"/>
        </w:rPr>
        <w:softHyphen/>
        <w:t>պատ</w:t>
      </w:r>
      <w:r w:rsidRPr="00892C68">
        <w:rPr>
          <w:rFonts w:cs="Sylfaen"/>
          <w:u w:val="single"/>
          <w:lang w:val="hy-AM"/>
        </w:rPr>
        <w:softHyphen/>
        <w:t>րաստելու ընթացքում բաժնետերերին ներկայացվելիք տեղեկությունները և նյութերը ներառում են</w:t>
      </w:r>
      <w:r w:rsidR="00A861ED" w:rsidRPr="00892C68">
        <w:rPr>
          <w:rFonts w:cs="Sylfaen"/>
          <w:u w:val="single"/>
          <w:lang w:val="hy-AM"/>
        </w:rPr>
        <w:t>.</w:t>
      </w:r>
    </w:p>
    <w:p w14:paraId="213EDA9A" w14:textId="48758797" w:rsidR="00A861ED" w:rsidRPr="00A861ED" w:rsidRDefault="00A861ED" w:rsidP="00AC075A">
      <w:pPr>
        <w:pStyle w:val="ListParagraph"/>
        <w:widowControl/>
        <w:numPr>
          <w:ilvl w:val="0"/>
          <w:numId w:val="26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A861ED">
        <w:rPr>
          <w:rFonts w:cs="Sylfaen"/>
          <w:lang w:val="hy-AM"/>
        </w:rPr>
        <w:t>Բանկի տարեկան հաշվետվությունը</w:t>
      </w:r>
      <w:r w:rsidR="00CB1AFB">
        <w:rPr>
          <w:rFonts w:cs="Sylfaen"/>
        </w:rPr>
        <w:t>.</w:t>
      </w:r>
    </w:p>
    <w:p w14:paraId="0354FBBF" w14:textId="1DA888DF" w:rsidR="00A861ED" w:rsidRPr="00A861ED" w:rsidRDefault="00A861ED" w:rsidP="00AC075A">
      <w:pPr>
        <w:pStyle w:val="ListParagraph"/>
        <w:widowControl/>
        <w:numPr>
          <w:ilvl w:val="0"/>
          <w:numId w:val="26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A861ED">
        <w:rPr>
          <w:rFonts w:cs="Sylfaen"/>
          <w:lang w:val="hy-AM"/>
        </w:rPr>
        <w:t>Բանկի տարեկան ֆինանսատնտեսական գործունեության արդյունքների վերաբերյալ աուդիտն իրականացնող անձի եզրակացությունը</w:t>
      </w:r>
      <w:r w:rsidR="00CB1AFB" w:rsidRPr="00CB1AFB">
        <w:rPr>
          <w:rFonts w:cs="Sylfaen"/>
          <w:lang w:val="hy-AM"/>
        </w:rPr>
        <w:t>.</w:t>
      </w:r>
    </w:p>
    <w:p w14:paraId="6E4A91E5" w14:textId="0710FA65" w:rsidR="00A861ED" w:rsidRPr="00A861ED" w:rsidRDefault="00A861ED" w:rsidP="00AC075A">
      <w:pPr>
        <w:pStyle w:val="ListParagraph"/>
        <w:widowControl/>
        <w:numPr>
          <w:ilvl w:val="0"/>
          <w:numId w:val="26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A861ED">
        <w:rPr>
          <w:rFonts w:cs="Sylfaen"/>
          <w:lang w:val="hy-AM"/>
        </w:rPr>
        <w:t>տեղեկություններ Բանկի Խորհրդի անդամների առաջադրվող թեկնածությունների վերաբերյալ, հետևյալ բնույթի.</w:t>
      </w:r>
    </w:p>
    <w:p w14:paraId="3DCBF149" w14:textId="19189D19" w:rsidR="00A861ED" w:rsidRPr="00C77FF7" w:rsidRDefault="00905247" w:rsidP="00905247">
      <w:pPr>
        <w:pStyle w:val="ListParagraph"/>
        <w:widowControl/>
        <w:autoSpaceDE/>
        <w:autoSpaceDN/>
        <w:ind w:left="706" w:firstLine="360"/>
        <w:rPr>
          <w:bCs/>
          <w:lang w:val="hy-AM"/>
        </w:rPr>
      </w:pPr>
      <w:r w:rsidRPr="00905247">
        <w:rPr>
          <w:rFonts w:cs="Sylfaen"/>
          <w:bCs/>
          <w:lang w:val="hy-AM"/>
        </w:rPr>
        <w:t xml:space="preserve">ա. </w:t>
      </w:r>
      <w:r w:rsidR="00A861ED" w:rsidRPr="00C77FF7">
        <w:rPr>
          <w:rFonts w:cs="Sylfaen"/>
          <w:bCs/>
          <w:lang w:val="hy-AM"/>
        </w:rPr>
        <w:t>անուն</w:t>
      </w:r>
      <w:r w:rsidR="00A861ED">
        <w:rPr>
          <w:rFonts w:cs="Sylfaen"/>
          <w:bCs/>
          <w:lang w:val="hy-AM"/>
        </w:rPr>
        <w:t>,</w:t>
      </w:r>
      <w:r w:rsidR="00A861ED" w:rsidRPr="00C77FF7">
        <w:rPr>
          <w:rFonts w:cs="Times Armenian"/>
          <w:bCs/>
          <w:lang w:val="hy-AM"/>
        </w:rPr>
        <w:t xml:space="preserve"> </w:t>
      </w:r>
      <w:r w:rsidR="00A861ED" w:rsidRPr="00C77FF7">
        <w:rPr>
          <w:rFonts w:cs="Sylfaen"/>
          <w:bCs/>
          <w:lang w:val="hy-AM"/>
        </w:rPr>
        <w:t>ազգանուն</w:t>
      </w:r>
      <w:r w:rsidR="00A861ED">
        <w:rPr>
          <w:rFonts w:cs="Sylfaen"/>
          <w:bCs/>
          <w:lang w:val="hy-AM"/>
        </w:rPr>
        <w:t>,</w:t>
      </w:r>
      <w:r w:rsidR="00A861ED" w:rsidRPr="00C77FF7">
        <w:rPr>
          <w:rFonts w:cs="Times Armenian"/>
          <w:bCs/>
          <w:lang w:val="hy-AM"/>
        </w:rPr>
        <w:t xml:space="preserve"> </w:t>
      </w:r>
      <w:r w:rsidR="00A861ED" w:rsidRPr="00C77FF7">
        <w:rPr>
          <w:rFonts w:cs="Sylfaen"/>
          <w:bCs/>
          <w:lang w:val="hy-AM"/>
        </w:rPr>
        <w:t>հայրանուն</w:t>
      </w:r>
      <w:r w:rsidR="00A861ED" w:rsidRPr="00C77FF7">
        <w:rPr>
          <w:rFonts w:cs="Times Armenian"/>
          <w:bCs/>
          <w:lang w:val="hy-AM"/>
        </w:rPr>
        <w:t xml:space="preserve">, </w:t>
      </w:r>
      <w:r w:rsidR="00A861ED" w:rsidRPr="00C77FF7">
        <w:rPr>
          <w:rFonts w:cs="Sylfaen"/>
          <w:bCs/>
          <w:lang w:val="hy-AM"/>
        </w:rPr>
        <w:t>ծննդյան</w:t>
      </w:r>
      <w:r w:rsidR="00A861ED" w:rsidRPr="00C77FF7">
        <w:rPr>
          <w:rFonts w:cs="Times Armenian"/>
          <w:bCs/>
          <w:lang w:val="hy-AM"/>
        </w:rPr>
        <w:t xml:space="preserve"> </w:t>
      </w:r>
      <w:r w:rsidR="00A861ED" w:rsidRPr="00C77FF7">
        <w:rPr>
          <w:rFonts w:cs="Sylfaen"/>
          <w:bCs/>
          <w:lang w:val="hy-AM"/>
        </w:rPr>
        <w:t>ամսաթիվը</w:t>
      </w:r>
      <w:r w:rsidR="00CB1AFB" w:rsidRPr="00CB1AFB">
        <w:rPr>
          <w:rFonts w:cs="Times Armenian"/>
          <w:bCs/>
          <w:lang w:val="hy-AM"/>
        </w:rPr>
        <w:t>.</w:t>
      </w:r>
    </w:p>
    <w:p w14:paraId="53F44813" w14:textId="43DF9D18" w:rsidR="00A861ED" w:rsidRPr="00FF5387" w:rsidRDefault="00FF5387" w:rsidP="00905247">
      <w:pPr>
        <w:pStyle w:val="ListParagraph"/>
        <w:widowControl/>
        <w:autoSpaceDE/>
        <w:autoSpaceDN/>
        <w:ind w:left="706" w:firstLine="360"/>
        <w:rPr>
          <w:bCs/>
          <w:lang w:val="hy-AM"/>
        </w:rPr>
      </w:pPr>
      <w:r w:rsidRPr="00FF5387">
        <w:rPr>
          <w:rFonts w:cs="Sylfaen"/>
          <w:bCs/>
          <w:lang w:val="hy-AM"/>
        </w:rPr>
        <w:t>բ</w:t>
      </w:r>
      <w:r w:rsidR="00905247" w:rsidRPr="00905247">
        <w:rPr>
          <w:rFonts w:cs="Sylfaen"/>
          <w:bCs/>
          <w:lang w:val="hy-AM"/>
        </w:rPr>
        <w:t xml:space="preserve">. </w:t>
      </w:r>
      <w:r w:rsidR="00A861ED" w:rsidRPr="00FF5387">
        <w:rPr>
          <w:rFonts w:cs="Sylfaen"/>
          <w:bCs/>
          <w:lang w:val="hy-AM"/>
        </w:rPr>
        <w:t>մասնագիտությունը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և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կրթությունը</w:t>
      </w:r>
      <w:r w:rsidR="00CB1AFB" w:rsidRPr="00FF5387">
        <w:rPr>
          <w:rFonts w:cs="Times Armenian"/>
          <w:bCs/>
          <w:lang w:val="hy-AM"/>
        </w:rPr>
        <w:t>.</w:t>
      </w:r>
    </w:p>
    <w:p w14:paraId="5D7DD07A" w14:textId="668882DA" w:rsidR="00A861ED" w:rsidRPr="00FF5387" w:rsidRDefault="00FF5387" w:rsidP="00905247">
      <w:pPr>
        <w:pStyle w:val="ListParagraph"/>
        <w:widowControl/>
        <w:autoSpaceDE/>
        <w:autoSpaceDN/>
        <w:ind w:left="706" w:firstLine="360"/>
        <w:rPr>
          <w:bCs/>
          <w:lang w:val="hy-AM"/>
        </w:rPr>
      </w:pPr>
      <w:r w:rsidRPr="00FF5387">
        <w:rPr>
          <w:rFonts w:cs="Sylfaen"/>
          <w:bCs/>
          <w:lang w:val="hy-AM"/>
        </w:rPr>
        <w:t>գ</w:t>
      </w:r>
      <w:r w:rsidR="00905247" w:rsidRPr="00905247">
        <w:rPr>
          <w:rFonts w:cs="Sylfaen"/>
          <w:bCs/>
          <w:lang w:val="hy-AM"/>
        </w:rPr>
        <w:t xml:space="preserve">. </w:t>
      </w:r>
      <w:r w:rsidR="00A861ED" w:rsidRPr="00905247">
        <w:rPr>
          <w:rFonts w:cs="Sylfaen"/>
          <w:bCs/>
          <w:lang w:val="hy-AM"/>
        </w:rPr>
        <w:t>վերջին</w:t>
      </w:r>
      <w:r w:rsidR="00A861ED" w:rsidRPr="00FF5387">
        <w:rPr>
          <w:rFonts w:cs="Times Armenian"/>
          <w:bCs/>
          <w:lang w:val="hy-AM"/>
        </w:rPr>
        <w:t xml:space="preserve"> 10 </w:t>
      </w:r>
      <w:r w:rsidR="00A861ED" w:rsidRPr="00FF5387">
        <w:rPr>
          <w:rFonts w:cs="Sylfaen"/>
          <w:bCs/>
          <w:lang w:val="hy-AM"/>
        </w:rPr>
        <w:t>տարվա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ընթացքում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զբաղեցրած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պաշտոնները</w:t>
      </w:r>
      <w:r w:rsidR="00CB1AFB" w:rsidRPr="00FF5387">
        <w:rPr>
          <w:rFonts w:cs="Times Armenian"/>
          <w:bCs/>
          <w:lang w:val="hy-AM"/>
        </w:rPr>
        <w:t>.</w:t>
      </w:r>
    </w:p>
    <w:p w14:paraId="3EB3AE6A" w14:textId="04B9BFB8" w:rsidR="00A861ED" w:rsidRPr="00FF5387" w:rsidRDefault="00FF5387" w:rsidP="00905247">
      <w:pPr>
        <w:pStyle w:val="ListParagraph"/>
        <w:widowControl/>
        <w:autoSpaceDE/>
        <w:autoSpaceDN/>
        <w:ind w:left="706" w:firstLine="360"/>
        <w:rPr>
          <w:bCs/>
          <w:lang w:val="hy-AM"/>
        </w:rPr>
      </w:pPr>
      <w:r w:rsidRPr="00FF5387">
        <w:rPr>
          <w:rFonts w:cs="Sylfaen"/>
          <w:bCs/>
          <w:lang w:val="hy-AM"/>
        </w:rPr>
        <w:t>դ</w:t>
      </w:r>
      <w:r w:rsidR="00905247" w:rsidRPr="00905247">
        <w:rPr>
          <w:rFonts w:cs="Sylfaen"/>
          <w:bCs/>
          <w:lang w:val="hy-AM"/>
        </w:rPr>
        <w:t xml:space="preserve">. </w:t>
      </w:r>
      <w:r w:rsidR="00A861ED" w:rsidRPr="00FF5387">
        <w:rPr>
          <w:rFonts w:cs="Sylfaen"/>
          <w:bCs/>
          <w:lang w:val="hy-AM"/>
        </w:rPr>
        <w:t>տվյալ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պաշտոնում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ընտրվելու</w:t>
      </w:r>
      <w:r w:rsidR="00A861ED" w:rsidRPr="00FF5387">
        <w:rPr>
          <w:rFonts w:cs="Times Armenian"/>
          <w:bCs/>
          <w:lang w:val="hy-AM"/>
        </w:rPr>
        <w:t xml:space="preserve"> (</w:t>
      </w:r>
      <w:r w:rsidR="00A861ED" w:rsidRPr="00FF5387">
        <w:rPr>
          <w:rFonts w:cs="Sylfaen"/>
          <w:bCs/>
          <w:lang w:val="hy-AM"/>
        </w:rPr>
        <w:t>նշանակվելու</w:t>
      </w:r>
      <w:r w:rsidR="00A861ED" w:rsidRPr="00FF5387">
        <w:rPr>
          <w:rFonts w:cs="Times Armenian"/>
          <w:bCs/>
          <w:lang w:val="hy-AM"/>
        </w:rPr>
        <w:t xml:space="preserve">) </w:t>
      </w:r>
      <w:r w:rsidR="00A861ED" w:rsidRPr="00FF5387">
        <w:rPr>
          <w:rFonts w:cs="Sylfaen"/>
          <w:bCs/>
          <w:lang w:val="hy-AM"/>
        </w:rPr>
        <w:t>ամսաթիվը</w:t>
      </w:r>
      <w:r w:rsidR="00A861ED" w:rsidRPr="00FF5387">
        <w:rPr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և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պաշտոնից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ազատվելու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ամսաթիվը</w:t>
      </w:r>
      <w:r w:rsidR="00CB1AFB" w:rsidRPr="00FF5387">
        <w:rPr>
          <w:rFonts w:cs="Sylfaen"/>
          <w:bCs/>
          <w:lang w:val="hy-AM"/>
        </w:rPr>
        <w:t>.</w:t>
      </w:r>
    </w:p>
    <w:p w14:paraId="0E36E709" w14:textId="4CF57514" w:rsidR="00A861ED" w:rsidRPr="00FF5387" w:rsidRDefault="00FF5387" w:rsidP="00905247">
      <w:pPr>
        <w:pStyle w:val="ListParagraph"/>
        <w:widowControl/>
        <w:autoSpaceDE/>
        <w:autoSpaceDN/>
        <w:ind w:left="706" w:firstLine="360"/>
        <w:rPr>
          <w:bCs/>
          <w:lang w:val="hy-AM"/>
        </w:rPr>
      </w:pPr>
      <w:r w:rsidRPr="00FF5387">
        <w:rPr>
          <w:rFonts w:cs="Sylfaen"/>
          <w:bCs/>
          <w:lang w:val="hy-AM"/>
        </w:rPr>
        <w:t>ե</w:t>
      </w:r>
      <w:r w:rsidR="00905247" w:rsidRPr="00905247">
        <w:rPr>
          <w:rFonts w:cs="Sylfaen"/>
          <w:bCs/>
          <w:lang w:val="hy-AM"/>
        </w:rPr>
        <w:t xml:space="preserve">. </w:t>
      </w:r>
      <w:r w:rsidR="00A861ED" w:rsidRPr="00FF5387">
        <w:rPr>
          <w:rFonts w:cs="Sylfaen"/>
          <w:bCs/>
          <w:lang w:val="hy-AM"/>
        </w:rPr>
        <w:t>տվյալ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պաշտոնում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վերընտրվելու</w:t>
      </w:r>
      <w:r w:rsidR="00A861ED" w:rsidRPr="00FF5387">
        <w:rPr>
          <w:rFonts w:cs="Times Armenian"/>
          <w:bCs/>
          <w:lang w:val="hy-AM"/>
        </w:rPr>
        <w:t xml:space="preserve"> (</w:t>
      </w:r>
      <w:r w:rsidR="00A861ED" w:rsidRPr="009A2FD1">
        <w:rPr>
          <w:rFonts w:cs="Times Armenian"/>
          <w:bCs/>
          <w:lang w:val="hy-AM"/>
        </w:rPr>
        <w:t>վերա</w:t>
      </w:r>
      <w:r w:rsidR="00A861ED" w:rsidRPr="00FF5387">
        <w:rPr>
          <w:rFonts w:cs="Sylfaen"/>
          <w:bCs/>
          <w:lang w:val="hy-AM"/>
        </w:rPr>
        <w:t>նշանակվելու</w:t>
      </w:r>
      <w:r w:rsidR="00A861ED" w:rsidRPr="00FF5387">
        <w:rPr>
          <w:rFonts w:cs="Times Armenian"/>
          <w:bCs/>
          <w:lang w:val="hy-AM"/>
        </w:rPr>
        <w:t xml:space="preserve">) </w:t>
      </w:r>
      <w:r w:rsidR="00A861ED" w:rsidRPr="00FF5387">
        <w:rPr>
          <w:rFonts w:cs="Sylfaen"/>
          <w:bCs/>
          <w:lang w:val="hy-AM"/>
        </w:rPr>
        <w:t>քանակը</w:t>
      </w:r>
      <w:r w:rsidR="00CB1AFB" w:rsidRPr="00FF5387">
        <w:rPr>
          <w:rFonts w:cs="Sylfaen"/>
          <w:bCs/>
          <w:lang w:val="hy-AM"/>
        </w:rPr>
        <w:t>.</w:t>
      </w:r>
    </w:p>
    <w:p w14:paraId="6B4A0588" w14:textId="3C362C0C" w:rsidR="00A861ED" w:rsidRPr="00FF5387" w:rsidRDefault="00FF5387" w:rsidP="00905247">
      <w:pPr>
        <w:pStyle w:val="ListParagraph"/>
        <w:widowControl/>
        <w:autoSpaceDE/>
        <w:autoSpaceDN/>
        <w:ind w:left="706" w:firstLine="360"/>
        <w:rPr>
          <w:bCs/>
          <w:lang w:val="hy-AM"/>
        </w:rPr>
      </w:pPr>
      <w:r w:rsidRPr="00FF5387">
        <w:rPr>
          <w:rFonts w:cs="Sylfaen"/>
          <w:bCs/>
          <w:lang w:val="hy-AM"/>
        </w:rPr>
        <w:t>զ</w:t>
      </w:r>
      <w:r w:rsidR="00905247" w:rsidRPr="00905247">
        <w:rPr>
          <w:rFonts w:cs="Sylfaen"/>
          <w:bCs/>
          <w:lang w:val="hy-AM"/>
        </w:rPr>
        <w:t xml:space="preserve">. </w:t>
      </w:r>
      <w:r w:rsidR="00A861ED" w:rsidRPr="00FF5387">
        <w:rPr>
          <w:rFonts w:cs="Sylfaen"/>
          <w:bCs/>
          <w:lang w:val="hy-AM"/>
        </w:rPr>
        <w:t>նրանց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և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նրա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հետ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փոխկապակցված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անձանց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պատկանող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Բանկի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քվեարկող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905247">
        <w:rPr>
          <w:rFonts w:cs="Sylfaen"/>
          <w:bCs/>
          <w:lang w:val="hy-AM"/>
        </w:rPr>
        <w:t>բաժնետոմսերի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քանակը</w:t>
      </w:r>
      <w:r w:rsidR="00CB1AFB" w:rsidRPr="00FF5387">
        <w:rPr>
          <w:rFonts w:cs="Sylfaen"/>
          <w:bCs/>
          <w:lang w:val="hy-AM"/>
        </w:rPr>
        <w:t>.</w:t>
      </w:r>
    </w:p>
    <w:p w14:paraId="11C31444" w14:textId="327FEDB0" w:rsidR="00A861ED" w:rsidRPr="00FF5387" w:rsidRDefault="00FF5387" w:rsidP="00905247">
      <w:pPr>
        <w:pStyle w:val="ListParagraph"/>
        <w:widowControl/>
        <w:autoSpaceDE/>
        <w:autoSpaceDN/>
        <w:ind w:left="706" w:firstLine="360"/>
        <w:rPr>
          <w:bCs/>
          <w:lang w:val="hy-AM"/>
        </w:rPr>
      </w:pPr>
      <w:r w:rsidRPr="00FF5387">
        <w:rPr>
          <w:rFonts w:cs="Sylfaen"/>
          <w:bCs/>
          <w:lang w:val="hy-AM"/>
        </w:rPr>
        <w:t>է</w:t>
      </w:r>
      <w:r w:rsidR="00905247" w:rsidRPr="00905247">
        <w:rPr>
          <w:rFonts w:cs="Sylfaen"/>
          <w:bCs/>
          <w:lang w:val="hy-AM"/>
        </w:rPr>
        <w:t xml:space="preserve">. </w:t>
      </w:r>
      <w:r w:rsidR="00A861ED" w:rsidRPr="00FF5387">
        <w:rPr>
          <w:rFonts w:cs="Sylfaen"/>
          <w:bCs/>
          <w:lang w:val="hy-AM"/>
        </w:rPr>
        <w:t>տեղեկություններ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այն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իրավաբանական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անձանց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մասին</w:t>
      </w:r>
      <w:r w:rsidR="00A861ED" w:rsidRPr="00FF5387">
        <w:rPr>
          <w:rFonts w:cs="Times Armenian"/>
          <w:bCs/>
          <w:lang w:val="hy-AM"/>
        </w:rPr>
        <w:t xml:space="preserve">, </w:t>
      </w:r>
      <w:r w:rsidR="00A861ED" w:rsidRPr="00FF5387">
        <w:rPr>
          <w:rFonts w:cs="Sylfaen"/>
          <w:bCs/>
          <w:lang w:val="hy-AM"/>
        </w:rPr>
        <w:t>որոնցում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տվյալ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անձը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905247">
        <w:rPr>
          <w:rFonts w:cs="Sylfaen"/>
          <w:bCs/>
          <w:lang w:val="hy-AM"/>
        </w:rPr>
        <w:t>զբաղեցնում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է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ղեկավար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պաշտոններ</w:t>
      </w:r>
      <w:r w:rsidR="00CB1AFB" w:rsidRPr="00FF5387">
        <w:rPr>
          <w:rFonts w:cs="Sylfaen"/>
          <w:bCs/>
          <w:lang w:val="hy-AM"/>
        </w:rPr>
        <w:t>.</w:t>
      </w:r>
    </w:p>
    <w:p w14:paraId="03ED30E0" w14:textId="334DD05E" w:rsidR="00A861ED" w:rsidRPr="00FF5387" w:rsidRDefault="00FF5387" w:rsidP="00905247">
      <w:pPr>
        <w:pStyle w:val="ListParagraph"/>
        <w:widowControl/>
        <w:autoSpaceDE/>
        <w:autoSpaceDN/>
        <w:ind w:left="706" w:firstLine="360"/>
        <w:rPr>
          <w:bCs/>
          <w:lang w:val="hy-AM"/>
        </w:rPr>
      </w:pPr>
      <w:r w:rsidRPr="00FF5387">
        <w:rPr>
          <w:rFonts w:cs="Sylfaen"/>
          <w:bCs/>
          <w:lang w:val="hy-AM"/>
        </w:rPr>
        <w:t>ը</w:t>
      </w:r>
      <w:r w:rsidR="00905247" w:rsidRPr="00905247">
        <w:rPr>
          <w:rFonts w:cs="Sylfaen"/>
          <w:bCs/>
          <w:lang w:val="hy-AM"/>
        </w:rPr>
        <w:t xml:space="preserve">. </w:t>
      </w:r>
      <w:r w:rsidR="00A861ED" w:rsidRPr="00FF5387">
        <w:rPr>
          <w:rFonts w:cs="Sylfaen"/>
          <w:bCs/>
          <w:lang w:val="hy-AM"/>
        </w:rPr>
        <w:t>փոխհարաբերությունների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բնույթը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տվյալ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Բանկի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և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Բանկի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հետ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կապված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անձանց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հետ</w:t>
      </w:r>
      <w:r w:rsidR="00A861ED">
        <w:rPr>
          <w:rFonts w:cs="Sylfaen"/>
          <w:bCs/>
          <w:lang w:val="hy-AM"/>
        </w:rPr>
        <w:t>։</w:t>
      </w:r>
    </w:p>
    <w:p w14:paraId="3D78AF62" w14:textId="45A34A3C" w:rsidR="00A861ED" w:rsidRPr="00A861ED" w:rsidRDefault="00A861ED" w:rsidP="00AC075A">
      <w:pPr>
        <w:pStyle w:val="ListParagraph"/>
        <w:widowControl/>
        <w:numPr>
          <w:ilvl w:val="0"/>
          <w:numId w:val="26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A861ED">
        <w:rPr>
          <w:rFonts w:cs="Sylfaen"/>
          <w:lang w:val="hy-AM"/>
        </w:rPr>
        <w:t>տեղեկություններ հաշվիչ հանձնաժողովի առաջադրվող թեկնածությունների մասին</w:t>
      </w:r>
      <w:r w:rsidR="00CB1AFB" w:rsidRPr="00FC0244">
        <w:rPr>
          <w:rFonts w:cs="Sylfaen"/>
          <w:lang w:val="hy-AM"/>
        </w:rPr>
        <w:t>.</w:t>
      </w:r>
    </w:p>
    <w:p w14:paraId="59ED0A4F" w14:textId="1EF8495B" w:rsidR="00A861ED" w:rsidRPr="00A861ED" w:rsidRDefault="00A861ED" w:rsidP="00AC075A">
      <w:pPr>
        <w:pStyle w:val="ListParagraph"/>
        <w:widowControl/>
        <w:numPr>
          <w:ilvl w:val="0"/>
          <w:numId w:val="26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A861ED">
        <w:rPr>
          <w:rFonts w:cs="Sylfaen"/>
          <w:lang w:val="hy-AM"/>
        </w:rPr>
        <w:t xml:space="preserve">Բանկի </w:t>
      </w:r>
      <w:r w:rsidR="00040FD6" w:rsidRPr="00040FD6">
        <w:rPr>
          <w:rFonts w:cs="Sylfaen"/>
          <w:lang w:val="hy-AM"/>
        </w:rPr>
        <w:t>կ</w:t>
      </w:r>
      <w:r w:rsidRPr="00A861ED">
        <w:rPr>
          <w:rFonts w:cs="Sylfaen"/>
          <w:lang w:val="hy-AM"/>
        </w:rPr>
        <w:t>անոնադրության փոփոխությունների և լրացումների նախագիծը կամ նախագիծը նոր խմբագրությամբ</w:t>
      </w:r>
      <w:r w:rsidR="00CB1AFB" w:rsidRPr="00CB1AFB">
        <w:rPr>
          <w:rFonts w:cs="Sylfaen"/>
          <w:lang w:val="hy-AM"/>
        </w:rPr>
        <w:t>.</w:t>
      </w:r>
    </w:p>
    <w:p w14:paraId="75B14C04" w14:textId="7704321F" w:rsidR="00A861ED" w:rsidRPr="00A861ED" w:rsidRDefault="00A861ED" w:rsidP="00AC075A">
      <w:pPr>
        <w:pStyle w:val="ListParagraph"/>
        <w:widowControl/>
        <w:numPr>
          <w:ilvl w:val="0"/>
          <w:numId w:val="26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A861ED">
        <w:rPr>
          <w:rFonts w:cs="Sylfaen"/>
          <w:lang w:val="hy-AM"/>
        </w:rPr>
        <w:t>օրակարգում ընդգրկված հարցերի հետ կապված այլ նյութեր</w:t>
      </w:r>
      <w:r w:rsidR="00CB1AFB" w:rsidRPr="00CB1AFB">
        <w:rPr>
          <w:rFonts w:cs="Sylfaen"/>
          <w:lang w:val="hy-AM"/>
        </w:rPr>
        <w:t>.</w:t>
      </w:r>
    </w:p>
    <w:p w14:paraId="2DBE350F" w14:textId="677D2283" w:rsidR="00A861ED" w:rsidRPr="00A861ED" w:rsidRDefault="00A861ED" w:rsidP="00AC075A">
      <w:pPr>
        <w:pStyle w:val="ListParagraph"/>
        <w:widowControl/>
        <w:numPr>
          <w:ilvl w:val="0"/>
          <w:numId w:val="26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A861ED">
        <w:rPr>
          <w:rFonts w:cs="Sylfaen"/>
          <w:lang w:val="hy-AM"/>
        </w:rPr>
        <w:t>տեղեկացում քվե</w:t>
      </w:r>
      <w:r w:rsidR="000D2DAC" w:rsidRPr="00CB1AFB">
        <w:rPr>
          <w:rFonts w:cs="Sylfaen"/>
          <w:lang w:val="hy-AM"/>
        </w:rPr>
        <w:t>ա</w:t>
      </w:r>
      <w:r w:rsidRPr="00A861ED">
        <w:rPr>
          <w:rFonts w:cs="Sylfaen"/>
          <w:lang w:val="hy-AM"/>
        </w:rPr>
        <w:t>րկության եղանակի մասին</w:t>
      </w:r>
      <w:r w:rsidR="00CB1AFB" w:rsidRPr="00CB1AFB">
        <w:rPr>
          <w:rFonts w:cs="Sylfaen"/>
          <w:lang w:val="hy-AM"/>
        </w:rPr>
        <w:t>.</w:t>
      </w:r>
      <w:r w:rsidRPr="00A861ED">
        <w:rPr>
          <w:rFonts w:cs="Sylfaen"/>
          <w:lang w:val="hy-AM"/>
        </w:rPr>
        <w:t xml:space="preserve"> </w:t>
      </w:r>
    </w:p>
    <w:p w14:paraId="750640CF" w14:textId="4B06DD4E" w:rsidR="00A861ED" w:rsidRPr="00A861ED" w:rsidRDefault="00A861ED" w:rsidP="00AC075A">
      <w:pPr>
        <w:pStyle w:val="ListParagraph"/>
        <w:widowControl/>
        <w:numPr>
          <w:ilvl w:val="0"/>
          <w:numId w:val="26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A861ED">
        <w:rPr>
          <w:rFonts w:cs="Sylfaen"/>
          <w:lang w:val="hy-AM"/>
        </w:rPr>
        <w:t>քվեաթերթիկը, եթե քվեարկությունները կատարվելու են քվեաթերթիկների միջոցով</w:t>
      </w:r>
      <w:r w:rsidR="00CB1AFB" w:rsidRPr="00CB1AFB">
        <w:rPr>
          <w:rFonts w:cs="Sylfaen"/>
          <w:lang w:val="hy-AM"/>
        </w:rPr>
        <w:t>.</w:t>
      </w:r>
      <w:r w:rsidRPr="00A861ED">
        <w:rPr>
          <w:rFonts w:cs="Sylfaen"/>
          <w:lang w:val="hy-AM"/>
        </w:rPr>
        <w:t xml:space="preserve"> </w:t>
      </w:r>
    </w:p>
    <w:p w14:paraId="3D29AC53" w14:textId="2F83198C" w:rsidR="00A861ED" w:rsidRPr="00494DDE" w:rsidRDefault="00A861ED" w:rsidP="00AC075A">
      <w:pPr>
        <w:pStyle w:val="ListParagraph"/>
        <w:widowControl/>
        <w:numPr>
          <w:ilvl w:val="0"/>
          <w:numId w:val="26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A861ED">
        <w:rPr>
          <w:rFonts w:cs="Sylfaen"/>
          <w:lang w:val="hy-AM"/>
        </w:rPr>
        <w:t xml:space="preserve">օրենսդրությամբ սահմանված այլ նյութեր (բաժնետերերի միավորման պայմանագրի պատճենը, </w:t>
      </w:r>
      <w:r w:rsidRPr="00494DDE">
        <w:rPr>
          <w:rFonts w:cs="Sylfaen"/>
          <w:lang w:val="hy-AM"/>
        </w:rPr>
        <w:t xml:space="preserve">առաջարկվող </w:t>
      </w:r>
      <w:r w:rsidR="00905247" w:rsidRPr="00494DDE">
        <w:rPr>
          <w:rFonts w:cs="Sylfaen"/>
          <w:lang w:val="hy-AM"/>
        </w:rPr>
        <w:t>Խ</w:t>
      </w:r>
      <w:r w:rsidRPr="00494DDE">
        <w:rPr>
          <w:rFonts w:cs="Sylfaen"/>
          <w:lang w:val="hy-AM"/>
        </w:rPr>
        <w:t xml:space="preserve">որհրդի անդամի մասին, փոքր մասնակցություն ունեցող բաժնետերերի </w:t>
      </w:r>
      <w:r w:rsidR="00905247" w:rsidRPr="00494DDE">
        <w:rPr>
          <w:rFonts w:cs="Sylfaen"/>
          <w:lang w:val="hy-AM"/>
        </w:rPr>
        <w:t>Խ</w:t>
      </w:r>
      <w:r w:rsidRPr="00494DDE">
        <w:rPr>
          <w:rFonts w:cs="Sylfaen"/>
          <w:lang w:val="hy-AM"/>
        </w:rPr>
        <w:t>որհրդում առաջարկվող մասնակցի մասին (հեռակա քվեարկության դեպքում)):</w:t>
      </w:r>
    </w:p>
    <w:p w14:paraId="17A1F744" w14:textId="5775EA8D" w:rsidR="00C332F6" w:rsidRPr="00494DDE" w:rsidRDefault="00C332F6" w:rsidP="00AC075A">
      <w:pPr>
        <w:pStyle w:val="ListParagraph"/>
        <w:widowControl/>
        <w:numPr>
          <w:ilvl w:val="1"/>
          <w:numId w:val="17"/>
        </w:numPr>
        <w:tabs>
          <w:tab w:val="left" w:pos="783"/>
        </w:tabs>
        <w:autoSpaceDE/>
        <w:autoSpaceDN/>
        <w:ind w:left="0" w:firstLine="360"/>
        <w:rPr>
          <w:rFonts w:cs="Sylfaen"/>
          <w:bCs/>
          <w:u w:val="single"/>
          <w:lang w:val="hy-AM"/>
        </w:rPr>
      </w:pPr>
      <w:r w:rsidRPr="00494DDE">
        <w:rPr>
          <w:rFonts w:cs="Sylfaen"/>
          <w:bCs/>
          <w:u w:val="single"/>
          <w:lang w:val="hy-AM"/>
        </w:rPr>
        <w:t>Ընդհանուր ժողովի ծանուցումն ու Ընդհանուր ժողովում քննարկվող տեղեկությունների և նյութերի տրամադրումը պետք է հնարավորություն ընձեռեն մասնակցին Ընդհանուր ժողովին նախապատրաստվել պատշաճ կերպով և կայացնել տեղեկացված որոշումներ:</w:t>
      </w:r>
    </w:p>
    <w:p w14:paraId="02C4C5EC" w14:textId="6F1625C0" w:rsidR="00A861ED" w:rsidRPr="00193C5C" w:rsidRDefault="00193C5C" w:rsidP="00AC075A">
      <w:pPr>
        <w:pStyle w:val="ListParagraph"/>
        <w:widowControl/>
        <w:numPr>
          <w:ilvl w:val="1"/>
          <w:numId w:val="17"/>
        </w:numPr>
        <w:tabs>
          <w:tab w:val="left" w:pos="783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193C5C">
        <w:rPr>
          <w:rFonts w:cs="Sylfaen"/>
          <w:bCs/>
          <w:lang w:val="hy-AM"/>
        </w:rPr>
        <w:t>Բանկի կանոնադրական կապիտալում 10</w:t>
      </w:r>
      <w:r w:rsidR="00A105AE" w:rsidRPr="00A105AE">
        <w:rPr>
          <w:rFonts w:cs="Sylfaen"/>
          <w:bCs/>
          <w:lang w:val="hy-AM"/>
        </w:rPr>
        <w:t xml:space="preserve"> տոկոս</w:t>
      </w:r>
      <w:r w:rsidRPr="00193C5C">
        <w:rPr>
          <w:rFonts w:cs="Sylfaen"/>
          <w:bCs/>
          <w:lang w:val="hy-AM"/>
        </w:rPr>
        <w:t xml:space="preserve"> մասնակցություն կազմելու նպատակով միավորված բաժնետերերի խմբի ստեղծման պայմանագիրը պետք է տրամադրվի Բանկին </w:t>
      </w:r>
      <w:r w:rsidR="00905247" w:rsidRPr="00905247">
        <w:rPr>
          <w:rFonts w:cs="Sylfaen"/>
          <w:bCs/>
          <w:lang w:val="hy-AM"/>
        </w:rPr>
        <w:t xml:space="preserve">սույն կանոնակարգի </w:t>
      </w:r>
      <w:r w:rsidRPr="00193C5C">
        <w:rPr>
          <w:rFonts w:cs="Sylfaen"/>
          <w:bCs/>
          <w:lang w:val="hy-AM"/>
        </w:rPr>
        <w:t>7.</w:t>
      </w:r>
      <w:r w:rsidR="00BC2A85" w:rsidRPr="00BC2A85">
        <w:rPr>
          <w:rFonts w:cs="Sylfaen"/>
          <w:bCs/>
          <w:lang w:val="hy-AM"/>
        </w:rPr>
        <w:t>5</w:t>
      </w:r>
      <w:r w:rsidRPr="00193C5C">
        <w:rPr>
          <w:rFonts w:cs="Sylfaen"/>
          <w:bCs/>
          <w:lang w:val="hy-AM"/>
        </w:rPr>
        <w:t xml:space="preserve"> կետի նյութերի կազմում </w:t>
      </w:r>
      <w:r w:rsidRPr="007C51F6">
        <w:rPr>
          <w:rFonts w:cs="Sylfaen"/>
          <w:bCs/>
          <w:lang w:val="hy-AM"/>
        </w:rPr>
        <w:t>Ժ</w:t>
      </w:r>
      <w:r w:rsidRPr="00193C5C">
        <w:rPr>
          <w:rFonts w:cs="Sylfaen"/>
          <w:bCs/>
          <w:lang w:val="hy-AM"/>
        </w:rPr>
        <w:t xml:space="preserve">ողովի բոլոր մասնակիցներին դրա պատճենները տրամադրելու համար` </w:t>
      </w:r>
      <w:r w:rsidRPr="007C51F6">
        <w:rPr>
          <w:rFonts w:cs="Sylfaen"/>
          <w:bCs/>
          <w:lang w:val="hy-AM"/>
        </w:rPr>
        <w:t>Ժ</w:t>
      </w:r>
      <w:r w:rsidRPr="00193C5C">
        <w:rPr>
          <w:rFonts w:cs="Sylfaen"/>
          <w:bCs/>
          <w:lang w:val="hy-AM"/>
        </w:rPr>
        <w:t>ողովի կայացման, իսկ հեռակա կարգով քվեարկության դեպքում` լրացված քվեաթերթիկները Բանկի կողմից ընդունելու համար սահմանված վերջնաժամկետից առնվազն 30 օր առաջ: Ընդ որում</w:t>
      </w:r>
      <w:r w:rsidR="009B1645" w:rsidRPr="009B1645">
        <w:rPr>
          <w:rFonts w:cs="Sylfaen"/>
          <w:bCs/>
          <w:lang w:val="hy-AM"/>
        </w:rPr>
        <w:t>՝</w:t>
      </w:r>
      <w:r w:rsidRPr="00193C5C">
        <w:rPr>
          <w:rFonts w:cs="Sylfaen"/>
          <w:bCs/>
          <w:lang w:val="hy-AM"/>
        </w:rPr>
        <w:t xml:space="preserve"> բաժնետերերի խմբի ստեղծման պայմանագիրը պետք է պարունակի հետևյալ պայմաններն ու տեղեկությունները</w:t>
      </w:r>
      <w:r w:rsidR="00905247" w:rsidRPr="00905247">
        <w:rPr>
          <w:rFonts w:cs="Sylfaen"/>
          <w:bCs/>
          <w:lang w:val="hy-AM"/>
        </w:rPr>
        <w:t>.</w:t>
      </w:r>
    </w:p>
    <w:p w14:paraId="0A4432A1" w14:textId="4B3F6F34" w:rsidR="00193C5C" w:rsidRPr="00306A44" w:rsidRDefault="00193C5C" w:rsidP="00AC075A">
      <w:pPr>
        <w:pStyle w:val="ListParagraph"/>
        <w:widowControl/>
        <w:numPr>
          <w:ilvl w:val="0"/>
          <w:numId w:val="36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306A44">
        <w:rPr>
          <w:rFonts w:cs="Sylfaen"/>
          <w:lang w:val="hy-AM"/>
        </w:rPr>
        <w:t>Բանկի միավորվող բաժնետերերի վերաբերյալ տվյալներ, ներառյալ</w:t>
      </w:r>
      <w:r w:rsidR="00FF5387" w:rsidRPr="00FF5387">
        <w:rPr>
          <w:rFonts w:cs="Sylfaen"/>
          <w:lang w:val="hy-AM"/>
        </w:rPr>
        <w:t>՝</w:t>
      </w:r>
      <w:r w:rsidRPr="00306A44">
        <w:rPr>
          <w:rFonts w:cs="Sylfaen"/>
          <w:lang w:val="hy-AM"/>
        </w:rPr>
        <w:t xml:space="preserve"> նրանց պատկանող Բանկի տեղաբաշխված քվեարկող բաժնետոմսերի քանակը,</w:t>
      </w:r>
    </w:p>
    <w:p w14:paraId="7556EE00" w14:textId="77777777" w:rsidR="00193C5C" w:rsidRPr="00306A44" w:rsidRDefault="00193C5C" w:rsidP="00AC075A">
      <w:pPr>
        <w:pStyle w:val="ListParagraph"/>
        <w:widowControl/>
        <w:numPr>
          <w:ilvl w:val="0"/>
          <w:numId w:val="36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306A44">
        <w:rPr>
          <w:rFonts w:cs="Sylfaen"/>
          <w:lang w:val="hy-AM"/>
        </w:rPr>
        <w:t>միավորվող բաժնետերերի կողմից առաջարկվող Խորհրդի անդամի թեկնածուի վերաբերյալ.</w:t>
      </w:r>
    </w:p>
    <w:p w14:paraId="22F579F3" w14:textId="54DEF94F" w:rsidR="00193C5C" w:rsidRPr="00193C5C" w:rsidRDefault="00306A44" w:rsidP="00306A44">
      <w:pPr>
        <w:pStyle w:val="ListParagraph"/>
        <w:widowControl/>
        <w:autoSpaceDE/>
        <w:autoSpaceDN/>
        <w:ind w:left="706" w:firstLine="360"/>
        <w:rPr>
          <w:rFonts w:cs="Sylfaen"/>
          <w:bCs/>
          <w:lang w:val="hy-AM"/>
        </w:rPr>
      </w:pPr>
      <w:r w:rsidRPr="00306A44">
        <w:rPr>
          <w:rFonts w:cs="Sylfaen"/>
          <w:bCs/>
          <w:lang w:val="hy-AM"/>
        </w:rPr>
        <w:t xml:space="preserve">ա. </w:t>
      </w:r>
      <w:r w:rsidR="00193C5C" w:rsidRPr="00193C5C">
        <w:rPr>
          <w:rFonts w:cs="Sylfaen"/>
          <w:bCs/>
          <w:lang w:val="hy-AM"/>
        </w:rPr>
        <w:t>անուն</w:t>
      </w:r>
      <w:r w:rsidR="00193C5C" w:rsidRPr="007C51F6">
        <w:rPr>
          <w:rFonts w:cs="Sylfaen"/>
          <w:bCs/>
          <w:lang w:val="hy-AM"/>
        </w:rPr>
        <w:t>,</w:t>
      </w:r>
      <w:r w:rsidR="00193C5C" w:rsidRPr="00193C5C">
        <w:rPr>
          <w:rFonts w:cs="Sylfaen"/>
          <w:bCs/>
          <w:lang w:val="hy-AM"/>
        </w:rPr>
        <w:t xml:space="preserve"> ազգանուն</w:t>
      </w:r>
      <w:r w:rsidR="00193C5C" w:rsidRPr="007C51F6">
        <w:rPr>
          <w:rFonts w:cs="Sylfaen"/>
          <w:bCs/>
          <w:lang w:val="hy-AM"/>
        </w:rPr>
        <w:t>,</w:t>
      </w:r>
      <w:r w:rsidR="00193C5C" w:rsidRPr="00193C5C">
        <w:rPr>
          <w:rFonts w:cs="Sylfaen"/>
          <w:bCs/>
          <w:lang w:val="hy-AM"/>
        </w:rPr>
        <w:t xml:space="preserve"> հայրանուն, ծննդյան ամսաթիվը,</w:t>
      </w:r>
    </w:p>
    <w:p w14:paraId="3E54342C" w14:textId="79D9CD1F" w:rsidR="00193C5C" w:rsidRPr="00306A44" w:rsidRDefault="00306A44" w:rsidP="00306A44">
      <w:pPr>
        <w:pStyle w:val="ListParagraph"/>
        <w:widowControl/>
        <w:autoSpaceDE/>
        <w:autoSpaceDN/>
        <w:ind w:left="706" w:firstLine="360"/>
        <w:rPr>
          <w:rFonts w:cs="Sylfaen"/>
          <w:bCs/>
          <w:lang w:val="hy-AM"/>
        </w:rPr>
      </w:pPr>
      <w:r w:rsidRPr="00306A44">
        <w:rPr>
          <w:rFonts w:cs="Sylfaen"/>
          <w:bCs/>
          <w:lang w:val="hy-AM"/>
        </w:rPr>
        <w:t xml:space="preserve">բ. </w:t>
      </w:r>
      <w:r w:rsidR="00193C5C" w:rsidRPr="00306A44">
        <w:rPr>
          <w:rFonts w:cs="Sylfaen"/>
          <w:bCs/>
          <w:lang w:val="hy-AM"/>
        </w:rPr>
        <w:t>մասնագիտությունը և կրթությունը,</w:t>
      </w:r>
    </w:p>
    <w:p w14:paraId="3F624E1B" w14:textId="7769AF1E" w:rsidR="00193C5C" w:rsidRPr="00306A44" w:rsidRDefault="00306A44" w:rsidP="00306A44">
      <w:pPr>
        <w:pStyle w:val="ListParagraph"/>
        <w:widowControl/>
        <w:autoSpaceDE/>
        <w:autoSpaceDN/>
        <w:ind w:left="706" w:firstLine="360"/>
        <w:rPr>
          <w:rFonts w:cs="Sylfaen"/>
          <w:bCs/>
          <w:lang w:val="hy-AM"/>
        </w:rPr>
      </w:pPr>
      <w:r w:rsidRPr="00306A44">
        <w:rPr>
          <w:rFonts w:cs="Sylfaen"/>
          <w:bCs/>
          <w:lang w:val="hy-AM"/>
        </w:rPr>
        <w:t xml:space="preserve">գ. </w:t>
      </w:r>
      <w:r w:rsidR="00193C5C" w:rsidRPr="00306A44">
        <w:rPr>
          <w:rFonts w:cs="Sylfaen"/>
          <w:bCs/>
          <w:lang w:val="hy-AM"/>
        </w:rPr>
        <w:t>վերջին 10 տարվա ընթացքում զբաղեցրած պաշտոնները,</w:t>
      </w:r>
    </w:p>
    <w:p w14:paraId="395B3EA5" w14:textId="5FBE806F" w:rsidR="00193C5C" w:rsidRPr="00306A44" w:rsidRDefault="00306A44" w:rsidP="00306A44">
      <w:pPr>
        <w:pStyle w:val="ListParagraph"/>
        <w:widowControl/>
        <w:autoSpaceDE/>
        <w:autoSpaceDN/>
        <w:ind w:left="706" w:firstLine="360"/>
        <w:rPr>
          <w:rFonts w:cs="Sylfaen"/>
          <w:bCs/>
          <w:lang w:val="hy-AM"/>
        </w:rPr>
      </w:pPr>
      <w:r w:rsidRPr="00306A44">
        <w:rPr>
          <w:rFonts w:cs="Sylfaen"/>
          <w:bCs/>
          <w:lang w:val="hy-AM"/>
        </w:rPr>
        <w:lastRenderedPageBreak/>
        <w:t xml:space="preserve">դ. </w:t>
      </w:r>
      <w:r w:rsidR="00193C5C" w:rsidRPr="00306A44">
        <w:rPr>
          <w:rFonts w:cs="Sylfaen"/>
          <w:bCs/>
          <w:lang w:val="hy-AM"/>
        </w:rPr>
        <w:t>նրան և նրա հետ փոխկապակցված անձանց պատկանող Բանկի քվեարկող բաժնետոմսերի քանակը,</w:t>
      </w:r>
    </w:p>
    <w:p w14:paraId="7C7F1BCD" w14:textId="506C245E" w:rsidR="00193C5C" w:rsidRPr="00494DDE" w:rsidRDefault="00306A44" w:rsidP="00306A44">
      <w:pPr>
        <w:pStyle w:val="ListParagraph"/>
        <w:widowControl/>
        <w:autoSpaceDE/>
        <w:autoSpaceDN/>
        <w:ind w:left="706" w:firstLine="360"/>
        <w:rPr>
          <w:rFonts w:cs="Sylfaen"/>
          <w:bCs/>
          <w:lang w:val="hy-AM"/>
        </w:rPr>
      </w:pPr>
      <w:r w:rsidRPr="00306A44">
        <w:rPr>
          <w:rFonts w:cs="Sylfaen"/>
          <w:bCs/>
          <w:lang w:val="hy-AM"/>
        </w:rPr>
        <w:t xml:space="preserve">ե. </w:t>
      </w:r>
      <w:r w:rsidR="00193C5C" w:rsidRPr="00306A44">
        <w:rPr>
          <w:rFonts w:cs="Sylfaen"/>
          <w:bCs/>
          <w:lang w:val="hy-AM"/>
        </w:rPr>
        <w:t xml:space="preserve">տեղեկություններ այն իրավաբանական անձանց մասին, որոնցում տվյալ անձը </w:t>
      </w:r>
      <w:r w:rsidR="00193C5C" w:rsidRPr="00494DDE">
        <w:rPr>
          <w:rFonts w:cs="Sylfaen"/>
          <w:bCs/>
          <w:lang w:val="hy-AM"/>
        </w:rPr>
        <w:t>զբաղեցնում է ղեկավար պաշտոններ,</w:t>
      </w:r>
    </w:p>
    <w:p w14:paraId="335A7BD6" w14:textId="1B10815D" w:rsidR="00193C5C" w:rsidRPr="00494DDE" w:rsidRDefault="00306A44" w:rsidP="00306A44">
      <w:pPr>
        <w:pStyle w:val="ListParagraph"/>
        <w:widowControl/>
        <w:autoSpaceDE/>
        <w:autoSpaceDN/>
        <w:ind w:left="706" w:firstLine="360"/>
        <w:rPr>
          <w:rFonts w:cs="Sylfaen"/>
          <w:bCs/>
          <w:lang w:val="hy-AM"/>
        </w:rPr>
      </w:pPr>
      <w:r w:rsidRPr="00494DDE">
        <w:rPr>
          <w:rFonts w:cs="Sylfaen"/>
          <w:bCs/>
          <w:lang w:val="hy-AM"/>
        </w:rPr>
        <w:t xml:space="preserve">զ. </w:t>
      </w:r>
      <w:r w:rsidR="00193C5C" w:rsidRPr="00494DDE">
        <w:rPr>
          <w:rFonts w:cs="Sylfaen"/>
          <w:bCs/>
          <w:lang w:val="hy-AM"/>
        </w:rPr>
        <w:t>փոխհարաբերությունների բնույթը Բանկի և Բանկի հետ կապված անձանց հետ,</w:t>
      </w:r>
    </w:p>
    <w:p w14:paraId="1403BAE3" w14:textId="64C4507E" w:rsidR="00FF5387" w:rsidRPr="00494DDE" w:rsidRDefault="00FF5387" w:rsidP="00FF5387">
      <w:pPr>
        <w:pStyle w:val="ListParagraph"/>
        <w:widowControl/>
        <w:numPr>
          <w:ilvl w:val="0"/>
          <w:numId w:val="36"/>
        </w:numPr>
        <w:tabs>
          <w:tab w:val="left" w:pos="993"/>
        </w:tabs>
        <w:autoSpaceDE/>
        <w:autoSpaceDN/>
        <w:ind w:left="360" w:firstLine="360"/>
        <w:rPr>
          <w:rFonts w:cs="Sylfaen"/>
          <w:u w:val="single"/>
          <w:lang w:val="hy-AM"/>
        </w:rPr>
      </w:pPr>
      <w:r w:rsidRPr="00494DDE">
        <w:rPr>
          <w:rFonts w:cs="Sylfaen"/>
          <w:u w:val="single"/>
          <w:lang w:val="hy-AM"/>
        </w:rPr>
        <w:t>պայման այն մասին, որ պայմանագիրը կնքվում է առնվազն մեկ տարի ժամկետով և մինչև այդ ժամկետի ավարտը փոփոխման կամ լուծման ենթակա չէ.</w:t>
      </w:r>
    </w:p>
    <w:p w14:paraId="314D9E07" w14:textId="6E2562F7" w:rsidR="00193C5C" w:rsidRPr="00306A44" w:rsidRDefault="00193C5C" w:rsidP="00FF5387">
      <w:pPr>
        <w:pStyle w:val="ListParagraph"/>
        <w:widowControl/>
        <w:numPr>
          <w:ilvl w:val="0"/>
          <w:numId w:val="36"/>
        </w:numPr>
        <w:tabs>
          <w:tab w:val="left" w:pos="993"/>
        </w:tabs>
        <w:autoSpaceDE/>
        <w:autoSpaceDN/>
        <w:ind w:left="360" w:firstLine="360"/>
        <w:rPr>
          <w:rFonts w:cs="Sylfaen"/>
          <w:bCs/>
          <w:lang w:val="hy-AM"/>
        </w:rPr>
      </w:pPr>
      <w:r w:rsidRPr="00FF5387">
        <w:rPr>
          <w:rFonts w:cs="Sylfaen"/>
          <w:lang w:val="hy-AM"/>
        </w:rPr>
        <w:t>միավորվող</w:t>
      </w:r>
      <w:r w:rsidRPr="00306A44">
        <w:rPr>
          <w:rFonts w:cs="Sylfaen"/>
          <w:bCs/>
          <w:lang w:val="hy-AM"/>
        </w:rPr>
        <w:t xml:space="preserve"> </w:t>
      </w:r>
      <w:r w:rsidRPr="007C51F6">
        <w:rPr>
          <w:rFonts w:cs="Sylfaen"/>
          <w:bCs/>
          <w:lang w:val="hy-AM"/>
        </w:rPr>
        <w:t>բաժնետերերի</w:t>
      </w:r>
      <w:r w:rsidRPr="00306A44">
        <w:rPr>
          <w:rFonts w:cs="Sylfaen"/>
          <w:bCs/>
          <w:lang w:val="hy-AM"/>
        </w:rPr>
        <w:t xml:space="preserve"> հայեցողությամբ</w:t>
      </w:r>
      <w:r w:rsidR="00FF5387" w:rsidRPr="00FF5387">
        <w:rPr>
          <w:rFonts w:cs="Sylfaen"/>
          <w:bCs/>
          <w:lang w:val="hy-AM"/>
        </w:rPr>
        <w:t>՝</w:t>
      </w:r>
      <w:r w:rsidRPr="00306A44">
        <w:rPr>
          <w:rFonts w:cs="Sylfaen"/>
          <w:bCs/>
          <w:lang w:val="hy-AM"/>
        </w:rPr>
        <w:t xml:space="preserve"> այլ տվյալներ:</w:t>
      </w:r>
    </w:p>
    <w:p w14:paraId="09B451DB" w14:textId="52B7ECB2" w:rsidR="00193C5C" w:rsidRPr="00C41B8D" w:rsidRDefault="00193C5C" w:rsidP="00AC075A">
      <w:pPr>
        <w:pStyle w:val="ListParagraph"/>
        <w:widowControl/>
        <w:numPr>
          <w:ilvl w:val="1"/>
          <w:numId w:val="17"/>
        </w:numPr>
        <w:tabs>
          <w:tab w:val="left" w:pos="783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E3092F">
        <w:rPr>
          <w:rFonts w:cs="Sylfaen"/>
          <w:bCs/>
          <w:lang w:val="hy-AM"/>
        </w:rPr>
        <w:t xml:space="preserve">Բանկի կանոնադրական հիմնադրամում փոքր </w:t>
      </w:r>
      <w:r w:rsidRPr="00C41B8D">
        <w:rPr>
          <w:rFonts w:cs="Sylfaen"/>
          <w:bCs/>
          <w:lang w:val="hy-AM"/>
        </w:rPr>
        <w:t xml:space="preserve">մասնակցություն ունեցող բաժնետերերի ներկայացուցչի մասին տեղեկատվությունը, կազմված սույն </w:t>
      </w:r>
      <w:r w:rsidR="00633BB2" w:rsidRPr="00C41B8D">
        <w:rPr>
          <w:rFonts w:cs="Sylfaen"/>
          <w:lang w:val="hy-AM"/>
        </w:rPr>
        <w:t>կանոնակարգ</w:t>
      </w:r>
      <w:r w:rsidRPr="00C41B8D">
        <w:rPr>
          <w:rFonts w:cs="Sylfaen"/>
          <w:bCs/>
          <w:lang w:val="hy-AM"/>
        </w:rPr>
        <w:t xml:space="preserve">ի </w:t>
      </w:r>
      <w:r w:rsidR="009B1645" w:rsidRPr="00C41B8D">
        <w:rPr>
          <w:rFonts w:cs="Sylfaen"/>
          <w:bCs/>
          <w:lang w:val="hy-AM"/>
        </w:rPr>
        <w:t>7.</w:t>
      </w:r>
      <w:r w:rsidR="00C332F6" w:rsidRPr="00C332F6">
        <w:rPr>
          <w:rFonts w:cs="Sylfaen"/>
          <w:bCs/>
          <w:lang w:val="hy-AM"/>
        </w:rPr>
        <w:t>7</w:t>
      </w:r>
      <w:r w:rsidR="009B1645" w:rsidRPr="00C41B8D">
        <w:rPr>
          <w:rFonts w:cs="Sylfaen"/>
          <w:bCs/>
          <w:lang w:val="hy-AM"/>
        </w:rPr>
        <w:t xml:space="preserve"> կետի 2-րդ</w:t>
      </w:r>
      <w:r w:rsidRPr="00C41B8D">
        <w:rPr>
          <w:rFonts w:cs="Sylfaen"/>
          <w:bCs/>
          <w:lang w:val="hy-AM"/>
        </w:rPr>
        <w:t xml:space="preserve"> ենթակետի համաձայն, պետք է տրամադրվեն Բանկին </w:t>
      </w:r>
      <w:r w:rsidR="009B1645" w:rsidRPr="00C41B8D">
        <w:rPr>
          <w:rFonts w:cs="Sylfaen"/>
          <w:bCs/>
          <w:lang w:val="hy-AM"/>
        </w:rPr>
        <w:t xml:space="preserve">սույն կանոնակարգի </w:t>
      </w:r>
      <w:r w:rsidRPr="00C41B8D">
        <w:rPr>
          <w:rFonts w:cs="Sylfaen"/>
          <w:bCs/>
          <w:lang w:val="hy-AM"/>
        </w:rPr>
        <w:t>7.</w:t>
      </w:r>
      <w:r w:rsidR="00F329C8" w:rsidRPr="00F329C8">
        <w:rPr>
          <w:rFonts w:cs="Sylfaen"/>
          <w:bCs/>
          <w:lang w:val="hy-AM"/>
        </w:rPr>
        <w:t>5</w:t>
      </w:r>
      <w:r w:rsidRPr="00C41B8D">
        <w:rPr>
          <w:rFonts w:cs="Sylfaen"/>
          <w:bCs/>
          <w:lang w:val="hy-AM"/>
        </w:rPr>
        <w:t xml:space="preserve"> կետի նյութերի կազմում Ժողովի բոլոր մասնակիցներին դրա պատճեն</w:t>
      </w:r>
      <w:r w:rsidR="00B35B49" w:rsidRPr="00C41B8D">
        <w:rPr>
          <w:rFonts w:cs="Sylfaen"/>
          <w:bCs/>
          <w:lang w:val="hy-AM"/>
        </w:rPr>
        <w:t>ն</w:t>
      </w:r>
      <w:r w:rsidRPr="00C41B8D">
        <w:rPr>
          <w:rFonts w:cs="Sylfaen"/>
          <w:bCs/>
          <w:lang w:val="hy-AM"/>
        </w:rPr>
        <w:t xml:space="preserve">երը տրամադրելու համար` Ժողովի կայացման, իսկ հեռակա կարգով քվեարկության դեպքում` լրացված քվեաթերթիկները Բանկի կողմից ընդունելու համար սահմանված ժամկետի վերջին օրվանից առնվազն 30 օր առաջ: Տարեկան ընդհանուր ժողովում փոքր բաժնետերերի ընդգրկումը Խորհրդի կազմում կատարվում է ՀՀ օրենսդրությամբ և Բանկի </w:t>
      </w:r>
      <w:r w:rsidR="00040FD6" w:rsidRPr="00C41B8D">
        <w:rPr>
          <w:rFonts w:cs="Sylfaen"/>
          <w:bCs/>
          <w:lang w:val="hy-AM"/>
        </w:rPr>
        <w:t>կ</w:t>
      </w:r>
      <w:r w:rsidRPr="00C41B8D">
        <w:rPr>
          <w:rFonts w:cs="Sylfaen"/>
          <w:bCs/>
          <w:lang w:val="hy-AM"/>
        </w:rPr>
        <w:t>անոնադրությամբ սահմանված կարգով</w:t>
      </w:r>
      <w:r w:rsidR="00E3092F" w:rsidRPr="00C41B8D">
        <w:rPr>
          <w:rFonts w:cs="Sylfaen"/>
          <w:bCs/>
          <w:lang w:val="hy-AM"/>
        </w:rPr>
        <w:t>:</w:t>
      </w:r>
    </w:p>
    <w:p w14:paraId="65B4F3D5" w14:textId="712180A9" w:rsidR="00193C5C" w:rsidRPr="00C41B8D" w:rsidRDefault="00193C5C" w:rsidP="00AC075A">
      <w:pPr>
        <w:pStyle w:val="ListParagraph"/>
        <w:widowControl/>
        <w:numPr>
          <w:ilvl w:val="1"/>
          <w:numId w:val="17"/>
        </w:numPr>
        <w:tabs>
          <w:tab w:val="left" w:pos="783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C41B8D">
        <w:rPr>
          <w:rFonts w:cs="Sylfaen"/>
          <w:bCs/>
          <w:lang w:val="hy-AM"/>
        </w:rPr>
        <w:t>Ընդհանուր ժողովը հեռակա քվեարկությամբ գումարելիս նույնպես, բաժնետերերին, քվեաթերթիկ</w:t>
      </w:r>
      <w:r w:rsidR="008B7295" w:rsidRPr="008B7295">
        <w:rPr>
          <w:rFonts w:cs="Sylfaen"/>
          <w:bCs/>
          <w:lang w:val="hy-AM"/>
        </w:rPr>
        <w:softHyphen/>
      </w:r>
      <w:r w:rsidRPr="00C41B8D">
        <w:rPr>
          <w:rFonts w:cs="Sylfaen"/>
          <w:bCs/>
          <w:lang w:val="hy-AM"/>
        </w:rPr>
        <w:t xml:space="preserve">ների և </w:t>
      </w:r>
      <w:r w:rsidR="00A33282" w:rsidRPr="00A33282">
        <w:rPr>
          <w:rFonts w:cs="Sylfaen"/>
          <w:bCs/>
          <w:lang w:val="hy-AM"/>
        </w:rPr>
        <w:t xml:space="preserve">Ժողովի </w:t>
      </w:r>
      <w:r w:rsidRPr="00C41B8D">
        <w:rPr>
          <w:rFonts w:cs="Sylfaen"/>
          <w:bCs/>
          <w:lang w:val="hy-AM"/>
        </w:rPr>
        <w:t>օրակարգի հետ մեկտեղ տրամադրվում են անհրաժեշտ տեղեկությունները և նյութերը:</w:t>
      </w:r>
    </w:p>
    <w:p w14:paraId="69FB11D6" w14:textId="77777777" w:rsidR="00193C5C" w:rsidRPr="00C41B8D" w:rsidRDefault="00193C5C" w:rsidP="00C332F6">
      <w:pPr>
        <w:pStyle w:val="ListParagraph"/>
        <w:widowControl/>
        <w:numPr>
          <w:ilvl w:val="1"/>
          <w:numId w:val="17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af-ZA"/>
        </w:rPr>
      </w:pPr>
      <w:r w:rsidRPr="00C41B8D">
        <w:rPr>
          <w:rFonts w:cs="Sylfaen"/>
          <w:bCs/>
          <w:lang w:val="hy-AM"/>
        </w:rPr>
        <w:t>Ա</w:t>
      </w:r>
      <w:r w:rsidRPr="00C41B8D">
        <w:rPr>
          <w:rFonts w:cs="Sylfaen"/>
          <w:bCs/>
          <w:lang w:val="af-ZA"/>
        </w:rPr>
        <w:t>րտոնյալ</w:t>
      </w:r>
      <w:r w:rsidRPr="00C41B8D">
        <w:rPr>
          <w:rFonts w:cs="Sylfaen"/>
          <w:bCs/>
          <w:lang w:val="af-ZA" w:eastAsia="ru-RU"/>
        </w:rPr>
        <w:t xml:space="preserve"> բաժնետոմսերի սեփականատերերն իրավունք ունեն ներկա գտնվել </w:t>
      </w:r>
      <w:r w:rsidRPr="00C41B8D">
        <w:rPr>
          <w:rFonts w:cs="Sylfaen"/>
          <w:bCs/>
          <w:lang w:val="hy-AM" w:eastAsia="ru-RU"/>
        </w:rPr>
        <w:t>Ժ</w:t>
      </w:r>
      <w:r w:rsidRPr="00C41B8D">
        <w:rPr>
          <w:rFonts w:cs="Sylfaen"/>
          <w:bCs/>
          <w:lang w:val="af-ZA" w:eastAsia="ru-RU"/>
        </w:rPr>
        <w:t>ողովին</w:t>
      </w:r>
      <w:r w:rsidRPr="00C41B8D">
        <w:rPr>
          <w:rFonts w:cs="Sylfaen"/>
          <w:bCs/>
          <w:lang w:val="hy-AM" w:eastAsia="ru-RU"/>
        </w:rPr>
        <w:t>՝</w:t>
      </w:r>
      <w:r w:rsidRPr="00C41B8D">
        <w:rPr>
          <w:rFonts w:cs="Sylfaen"/>
          <w:bCs/>
          <w:lang w:val="af-ZA" w:eastAsia="ru-RU"/>
        </w:rPr>
        <w:t xml:space="preserve"> առանց քվեարկությանը մասնակցելու</w:t>
      </w:r>
      <w:r w:rsidRPr="00C41B8D">
        <w:rPr>
          <w:rFonts w:cs="Sylfaen"/>
          <w:bCs/>
          <w:lang w:val="hy-AM" w:eastAsia="ru-RU"/>
        </w:rPr>
        <w:t xml:space="preserve">։ </w:t>
      </w:r>
    </w:p>
    <w:p w14:paraId="5FE82851" w14:textId="1DD109F1" w:rsidR="00193C5C" w:rsidRPr="00327D01" w:rsidRDefault="00193C5C" w:rsidP="0041310D">
      <w:pPr>
        <w:pStyle w:val="ListParagraph"/>
        <w:widowControl/>
        <w:numPr>
          <w:ilvl w:val="1"/>
          <w:numId w:val="17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af-ZA"/>
        </w:rPr>
      </w:pPr>
      <w:r w:rsidRPr="00C41B8D">
        <w:rPr>
          <w:rFonts w:cs="Sylfaen"/>
          <w:bCs/>
          <w:lang w:val="hy-AM"/>
        </w:rPr>
        <w:t>Ա</w:t>
      </w:r>
      <w:r w:rsidRPr="00C41B8D">
        <w:rPr>
          <w:rFonts w:cs="Sylfaen"/>
          <w:bCs/>
          <w:lang w:val="af-ZA"/>
        </w:rPr>
        <w:t>րտոնյալ</w:t>
      </w:r>
      <w:r w:rsidRPr="00C41B8D">
        <w:rPr>
          <w:rFonts w:cs="Sylfaen"/>
          <w:bCs/>
          <w:lang w:val="af-ZA" w:eastAsia="ru-RU"/>
        </w:rPr>
        <w:t xml:space="preserve"> բաժնետոմսերի սեփականատեր</w:t>
      </w:r>
      <w:r w:rsidRPr="00C41B8D">
        <w:rPr>
          <w:rFonts w:cs="Sylfaen"/>
          <w:bCs/>
          <w:lang w:val="hy-AM" w:eastAsia="ru-RU"/>
        </w:rPr>
        <w:t xml:space="preserve">երը </w:t>
      </w:r>
      <w:r w:rsidRPr="00C41B8D">
        <w:rPr>
          <w:rFonts w:cs="Sylfaen"/>
          <w:bCs/>
          <w:lang w:val="hy-AM"/>
        </w:rPr>
        <w:t>Ժ</w:t>
      </w:r>
      <w:r w:rsidRPr="00C41B8D">
        <w:rPr>
          <w:rFonts w:cs="Sylfaen"/>
          <w:bCs/>
          <w:lang w:val="en-AU"/>
        </w:rPr>
        <w:t>ողովի</w:t>
      </w:r>
      <w:r w:rsidRPr="00C41B8D">
        <w:rPr>
          <w:rFonts w:cs="Sylfaen"/>
          <w:bCs/>
          <w:lang w:val="af-ZA"/>
        </w:rPr>
        <w:t xml:space="preserve"> </w:t>
      </w:r>
      <w:r w:rsidRPr="00C41B8D">
        <w:rPr>
          <w:rFonts w:cs="Sylfaen"/>
          <w:bCs/>
          <w:lang w:val="en-AU"/>
        </w:rPr>
        <w:t>գումարման</w:t>
      </w:r>
      <w:r w:rsidRPr="00C41B8D">
        <w:rPr>
          <w:rFonts w:cs="Sylfaen"/>
          <w:bCs/>
          <w:lang w:val="af-ZA"/>
        </w:rPr>
        <w:t xml:space="preserve"> </w:t>
      </w:r>
      <w:r w:rsidRPr="00C41B8D">
        <w:rPr>
          <w:rFonts w:cs="Sylfaen"/>
          <w:bCs/>
          <w:lang w:val="en-AU"/>
        </w:rPr>
        <w:t>մասին</w:t>
      </w:r>
      <w:r w:rsidRPr="00C41B8D">
        <w:rPr>
          <w:rFonts w:cs="Sylfaen"/>
          <w:bCs/>
          <w:lang w:val="af-ZA"/>
        </w:rPr>
        <w:t xml:space="preserve"> </w:t>
      </w:r>
      <w:r w:rsidRPr="00C41B8D">
        <w:rPr>
          <w:rFonts w:cs="Sylfaen"/>
          <w:bCs/>
          <w:lang w:val="en-AU"/>
        </w:rPr>
        <w:t>ծանուցվում</w:t>
      </w:r>
      <w:r w:rsidRPr="00C41B8D">
        <w:rPr>
          <w:rFonts w:cs="Sylfaen"/>
          <w:bCs/>
          <w:lang w:val="af-ZA"/>
        </w:rPr>
        <w:t xml:space="preserve"> </w:t>
      </w:r>
      <w:r w:rsidRPr="00C41B8D">
        <w:rPr>
          <w:rFonts w:cs="Sylfaen"/>
          <w:bCs/>
          <w:lang w:val="en-AU"/>
        </w:rPr>
        <w:t>են</w:t>
      </w:r>
      <w:r w:rsidRPr="00C41B8D">
        <w:rPr>
          <w:rFonts w:cs="Sylfaen"/>
          <w:bCs/>
          <w:lang w:val="hy-AM"/>
        </w:rPr>
        <w:t xml:space="preserve"> սույն </w:t>
      </w:r>
      <w:r w:rsidR="00633BB2" w:rsidRPr="00494DDE">
        <w:rPr>
          <w:rFonts w:cs="Sylfaen"/>
          <w:lang w:val="hy-AM"/>
        </w:rPr>
        <w:t>կանոնակարգ</w:t>
      </w:r>
      <w:r w:rsidRPr="00494DDE">
        <w:rPr>
          <w:rFonts w:cs="Sylfaen"/>
          <w:lang w:val="hy-AM"/>
        </w:rPr>
        <w:t>ի 7</w:t>
      </w:r>
      <w:r w:rsidR="009B1645" w:rsidRPr="00494DDE">
        <w:rPr>
          <w:rFonts w:cs="Sylfaen"/>
          <w:lang w:val="hy-AM"/>
        </w:rPr>
        <w:t>.</w:t>
      </w:r>
      <w:r w:rsidR="0041310D" w:rsidRPr="00494DDE">
        <w:rPr>
          <w:rFonts w:cs="Sylfaen"/>
          <w:lang w:val="af-ZA"/>
        </w:rPr>
        <w:t>1</w:t>
      </w:r>
      <w:r w:rsidRPr="00494DDE">
        <w:rPr>
          <w:rFonts w:cs="Sylfaen"/>
          <w:lang w:val="hy-AM"/>
        </w:rPr>
        <w:t xml:space="preserve"> </w:t>
      </w:r>
      <w:r w:rsidR="0041310D" w:rsidRPr="00494DDE">
        <w:rPr>
          <w:rFonts w:cs="Sylfaen"/>
          <w:u w:val="single"/>
        </w:rPr>
        <w:t>և</w:t>
      </w:r>
      <w:r w:rsidR="0041310D" w:rsidRPr="00494DDE">
        <w:rPr>
          <w:rFonts w:cs="Sylfaen"/>
          <w:u w:val="single"/>
          <w:lang w:val="af-ZA"/>
        </w:rPr>
        <w:t xml:space="preserve"> 7.2</w:t>
      </w:r>
      <w:r w:rsidR="0041310D" w:rsidRPr="00494DDE">
        <w:rPr>
          <w:rFonts w:cs="Sylfaen"/>
          <w:lang w:val="af-ZA"/>
        </w:rPr>
        <w:t xml:space="preserve"> </w:t>
      </w:r>
      <w:r w:rsidRPr="00494DDE">
        <w:rPr>
          <w:rFonts w:cs="Sylfaen"/>
          <w:lang w:val="hy-AM"/>
        </w:rPr>
        <w:t>կետ</w:t>
      </w:r>
      <w:r w:rsidR="0041310D" w:rsidRPr="00494DDE">
        <w:rPr>
          <w:rFonts w:cs="Sylfaen"/>
          <w:u w:val="single"/>
        </w:rPr>
        <w:t>եր</w:t>
      </w:r>
      <w:r w:rsidRPr="00494DDE">
        <w:rPr>
          <w:rFonts w:cs="Sylfaen"/>
          <w:lang w:val="hy-AM"/>
        </w:rPr>
        <w:t>ին համապատասխան</w:t>
      </w:r>
      <w:r w:rsidRPr="00327D01">
        <w:rPr>
          <w:rFonts w:cs="Sylfaen"/>
          <w:bCs/>
          <w:lang w:val="hy-AM"/>
        </w:rPr>
        <w:t xml:space="preserve">։ </w:t>
      </w:r>
    </w:p>
    <w:p w14:paraId="685F82A4" w14:textId="378EB85E" w:rsidR="00193C5C" w:rsidRPr="00193C5C" w:rsidRDefault="00193C5C" w:rsidP="00AC075A">
      <w:pPr>
        <w:pStyle w:val="ListParagraph"/>
        <w:widowControl/>
        <w:numPr>
          <w:ilvl w:val="1"/>
          <w:numId w:val="17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327D01">
        <w:rPr>
          <w:rFonts w:cs="Sylfaen"/>
          <w:bCs/>
          <w:lang w:val="hy-AM"/>
        </w:rPr>
        <w:t>Ա</w:t>
      </w:r>
      <w:r w:rsidRPr="00193C5C">
        <w:rPr>
          <w:rFonts w:cs="Sylfaen"/>
          <w:bCs/>
          <w:lang w:val="hy-AM"/>
        </w:rPr>
        <w:t>րտոնյալ բաժնետոմսերի սեփականատեր</w:t>
      </w:r>
      <w:r w:rsidRPr="00327D01">
        <w:rPr>
          <w:rFonts w:cs="Sylfaen"/>
          <w:bCs/>
          <w:lang w:val="hy-AM"/>
        </w:rPr>
        <w:t xml:space="preserve">երին տրամադրվող նյութերի ցանկը չի ընդգրկում քվեաթերթիկ, բացառությամբ այն դեպքերի, եթե Ժողովին նախատեսվում է քննարկել և քվեարկության </w:t>
      </w:r>
      <w:r w:rsidRPr="00494DDE">
        <w:rPr>
          <w:rFonts w:cs="Sylfaen"/>
          <w:bCs/>
          <w:lang w:val="hy-AM"/>
        </w:rPr>
        <w:t xml:space="preserve">դնել </w:t>
      </w:r>
      <w:r w:rsidR="0094108F" w:rsidRPr="00494DDE">
        <w:rPr>
          <w:rFonts w:cs="Sylfaen"/>
          <w:bCs/>
          <w:u w:val="single"/>
        </w:rPr>
        <w:t>հետևյալ</w:t>
      </w:r>
      <w:r w:rsidR="0094108F" w:rsidRPr="00494DDE">
        <w:rPr>
          <w:rFonts w:cs="Sylfaen"/>
          <w:bCs/>
          <w:lang w:val="af-ZA"/>
        </w:rPr>
        <w:t xml:space="preserve"> </w:t>
      </w:r>
      <w:r w:rsidRPr="00494DDE">
        <w:rPr>
          <w:rFonts w:cs="Sylfaen"/>
          <w:bCs/>
          <w:lang w:val="hy-AM"/>
        </w:rPr>
        <w:t>հարցեր</w:t>
      </w:r>
      <w:r w:rsidR="0094108F" w:rsidRPr="00494DDE">
        <w:rPr>
          <w:rFonts w:cs="Sylfaen"/>
          <w:bCs/>
          <w:lang w:val="hy-AM"/>
        </w:rPr>
        <w:t>ը</w:t>
      </w:r>
      <w:r w:rsidR="00494DDE" w:rsidRPr="00494DDE">
        <w:rPr>
          <w:rFonts w:cs="Sylfaen"/>
          <w:bCs/>
          <w:lang w:val="hy-AM"/>
        </w:rPr>
        <w:t>.</w:t>
      </w:r>
    </w:p>
    <w:p w14:paraId="3323B7E7" w14:textId="77777777" w:rsidR="00193C5C" w:rsidRPr="00BE42B5" w:rsidRDefault="00193C5C" w:rsidP="00AC075A">
      <w:pPr>
        <w:pStyle w:val="ListParagraph"/>
        <w:widowControl/>
        <w:numPr>
          <w:ilvl w:val="0"/>
          <w:numId w:val="37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BE42B5">
        <w:rPr>
          <w:rFonts w:cs="Sylfaen"/>
          <w:lang w:val="hy-AM"/>
        </w:rPr>
        <w:t>Բանկի վերակազմակերպման հարցեր,</w:t>
      </w:r>
    </w:p>
    <w:p w14:paraId="7C52E916" w14:textId="77777777" w:rsidR="00193C5C" w:rsidRPr="00BE42B5" w:rsidRDefault="00193C5C" w:rsidP="00AC075A">
      <w:pPr>
        <w:pStyle w:val="ListParagraph"/>
        <w:widowControl/>
        <w:numPr>
          <w:ilvl w:val="0"/>
          <w:numId w:val="37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BE42B5">
        <w:rPr>
          <w:rFonts w:cs="Sylfaen"/>
          <w:lang w:val="hy-AM"/>
        </w:rPr>
        <w:t>Բանկի լուծարման հարցեր,</w:t>
      </w:r>
    </w:p>
    <w:p w14:paraId="13C4FED6" w14:textId="2453DB24" w:rsidR="00193C5C" w:rsidRPr="00BE42B5" w:rsidRDefault="00193C5C" w:rsidP="00AC075A">
      <w:pPr>
        <w:pStyle w:val="ListParagraph"/>
        <w:widowControl/>
        <w:numPr>
          <w:ilvl w:val="0"/>
          <w:numId w:val="37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BE42B5">
        <w:rPr>
          <w:rFonts w:cs="Sylfaen"/>
          <w:lang w:val="hy-AM"/>
        </w:rPr>
        <w:t>Բանկի կանոնադրության մեջ այնպիսի փոփոխություն կատարելու մասին հարցեր, որի հետևանքով սահմանափակվում են արտոնյալ բաժնետոմսերի սեփականատերերի իրավունք</w:t>
      </w:r>
      <w:r w:rsidR="002C7497" w:rsidRPr="002B7427">
        <w:rPr>
          <w:rFonts w:cs="Sylfaen"/>
          <w:lang w:val="hy-AM"/>
        </w:rPr>
        <w:softHyphen/>
      </w:r>
      <w:r w:rsidRPr="00BE42B5">
        <w:rPr>
          <w:rFonts w:cs="Sylfaen"/>
          <w:lang w:val="hy-AM"/>
        </w:rPr>
        <w:t>ները:</w:t>
      </w:r>
    </w:p>
    <w:p w14:paraId="51E99313" w14:textId="2E98BE5E" w:rsidR="00A861ED" w:rsidRPr="00193C5C" w:rsidRDefault="00A0528E" w:rsidP="00AC075A">
      <w:pPr>
        <w:pStyle w:val="ListParagraph"/>
        <w:widowControl/>
        <w:numPr>
          <w:ilvl w:val="1"/>
          <w:numId w:val="17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494DDE">
        <w:rPr>
          <w:rFonts w:cs="Sylfaen"/>
          <w:bCs/>
          <w:u w:val="single"/>
          <w:lang w:val="hy-AM"/>
        </w:rPr>
        <w:t>Սույն կանոնակարգի</w:t>
      </w:r>
      <w:r w:rsidRPr="00494DDE">
        <w:rPr>
          <w:rFonts w:cs="Sylfaen"/>
          <w:bCs/>
          <w:lang w:val="hy-AM"/>
        </w:rPr>
        <w:t xml:space="preserve"> </w:t>
      </w:r>
      <w:r w:rsidRPr="00494DDE">
        <w:rPr>
          <w:rFonts w:cs="Sylfaen"/>
          <w:bCs/>
          <w:u w:val="single"/>
          <w:lang w:val="hy-AM"/>
        </w:rPr>
        <w:t>7.1</w:t>
      </w:r>
      <w:r w:rsidR="00C332F6" w:rsidRPr="00494DDE">
        <w:rPr>
          <w:rFonts w:cs="Sylfaen"/>
          <w:bCs/>
          <w:u w:val="single"/>
          <w:lang w:val="hy-AM"/>
        </w:rPr>
        <w:t>2</w:t>
      </w:r>
      <w:r w:rsidRPr="00494DDE">
        <w:rPr>
          <w:rFonts w:cs="Sylfaen"/>
          <w:bCs/>
          <w:lang w:val="hy-AM"/>
        </w:rPr>
        <w:t xml:space="preserve"> </w:t>
      </w:r>
      <w:r w:rsidR="00193C5C" w:rsidRPr="00494DDE">
        <w:rPr>
          <w:rFonts w:cs="Sylfaen"/>
          <w:bCs/>
          <w:lang w:val="hy-AM"/>
        </w:rPr>
        <w:t xml:space="preserve">կետով սահմանված </w:t>
      </w:r>
      <w:r w:rsidR="00193C5C" w:rsidRPr="00327D01">
        <w:rPr>
          <w:rFonts w:cs="Sylfaen"/>
          <w:bCs/>
          <w:lang w:val="hy-AM"/>
        </w:rPr>
        <w:t>հարցերի</w:t>
      </w:r>
      <w:r w:rsidR="00193C5C" w:rsidRPr="00193C5C">
        <w:rPr>
          <w:rFonts w:cs="Sylfaen"/>
          <w:bCs/>
          <w:lang w:val="hy-AM"/>
        </w:rPr>
        <w:t xml:space="preserve"> </w:t>
      </w:r>
      <w:r w:rsidR="00193C5C" w:rsidRPr="00327D01">
        <w:rPr>
          <w:rFonts w:cs="Sylfaen"/>
          <w:bCs/>
          <w:lang w:val="hy-AM"/>
        </w:rPr>
        <w:t xml:space="preserve">վերաբերյալ </w:t>
      </w:r>
      <w:r w:rsidR="00193C5C" w:rsidRPr="00193C5C">
        <w:rPr>
          <w:rFonts w:cs="Sylfaen"/>
          <w:bCs/>
          <w:lang w:val="hy-AM"/>
        </w:rPr>
        <w:t xml:space="preserve">Ժողովում </w:t>
      </w:r>
      <w:r w:rsidR="00193C5C" w:rsidRPr="00327D01">
        <w:rPr>
          <w:rFonts w:cs="Sylfaen"/>
          <w:bCs/>
          <w:lang w:val="hy-AM"/>
        </w:rPr>
        <w:t xml:space="preserve">քվեարկելու դեպքում </w:t>
      </w:r>
      <w:r w:rsidR="00193C5C" w:rsidRPr="00193C5C">
        <w:rPr>
          <w:rFonts w:cs="Sylfaen"/>
          <w:bCs/>
          <w:lang w:val="hy-AM"/>
        </w:rPr>
        <w:t>Բանկի մեկ արտոնյալ բաժնետոմսը դրա սեփականատիրոջը տալիս է մեկ ձայնի իրավունք</w:t>
      </w:r>
      <w:r w:rsidR="00193C5C" w:rsidRPr="00327D01">
        <w:rPr>
          <w:rFonts w:cs="Sylfaen"/>
          <w:bCs/>
          <w:lang w:val="hy-AM"/>
        </w:rPr>
        <w:t>։</w:t>
      </w:r>
    </w:p>
    <w:p w14:paraId="7FACC85F" w14:textId="0F077915" w:rsidR="005D6A47" w:rsidRPr="00E808D7" w:rsidRDefault="00E900F0" w:rsidP="00E808D7">
      <w:pPr>
        <w:pStyle w:val="Heading2"/>
        <w:spacing w:before="240" w:after="120"/>
        <w:ind w:left="0"/>
        <w:jc w:val="center"/>
        <w:rPr>
          <w:color w:val="28679A"/>
        </w:rPr>
      </w:pPr>
      <w:bookmarkStart w:id="9" w:name="_Toc204673928"/>
      <w:proofErr w:type="gramStart"/>
      <w:r w:rsidRPr="00E808D7">
        <w:rPr>
          <w:color w:val="28679A"/>
        </w:rPr>
        <w:t xml:space="preserve">ԳԼՈՒԽ </w:t>
      </w:r>
      <w:r w:rsidR="0037188B" w:rsidRPr="00E808D7">
        <w:rPr>
          <w:color w:val="28679A"/>
        </w:rPr>
        <w:t>8</w:t>
      </w:r>
      <w:r w:rsidRPr="00E808D7">
        <w:rPr>
          <w:color w:val="28679A"/>
        </w:rPr>
        <w:t>.</w:t>
      </w:r>
      <w:proofErr w:type="gramEnd"/>
      <w:r w:rsidRPr="00E808D7">
        <w:rPr>
          <w:color w:val="28679A"/>
        </w:rPr>
        <w:t xml:space="preserve"> </w:t>
      </w:r>
      <w:r w:rsidR="00AA0F89" w:rsidRPr="00E808D7">
        <w:rPr>
          <w:color w:val="28679A"/>
        </w:rPr>
        <w:t>ԺՈՂՈՎԻ ՕՐԱԿԱՐԳԻ ՎԵՐԱԲԵՐՅԱԼ ԱՌԱՋԱՐԿՈՒԹՅՈՒՆՆԵՐԸ</w:t>
      </w:r>
      <w:bookmarkEnd w:id="9"/>
    </w:p>
    <w:p w14:paraId="0D60C5F1" w14:textId="34CBF71D" w:rsidR="00CC2C93" w:rsidRPr="00581CE2" w:rsidRDefault="00CC2C93" w:rsidP="00AC075A">
      <w:pPr>
        <w:pStyle w:val="ListParagraph"/>
        <w:widowControl/>
        <w:numPr>
          <w:ilvl w:val="1"/>
          <w:numId w:val="18"/>
        </w:numPr>
        <w:tabs>
          <w:tab w:val="left" w:pos="819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581CE2">
        <w:rPr>
          <w:rFonts w:cs="Sylfaen"/>
          <w:bCs/>
          <w:lang w:val="hy-AM"/>
        </w:rPr>
        <w:t>Բանկի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բաժնետոմսերի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առնվազն</w:t>
      </w:r>
      <w:r w:rsidRPr="00581CE2">
        <w:rPr>
          <w:rFonts w:cs="Times Armenian"/>
          <w:bCs/>
          <w:lang w:val="hy-AM"/>
        </w:rPr>
        <w:t xml:space="preserve"> 2</w:t>
      </w:r>
      <w:r w:rsidR="00A105AE" w:rsidRPr="00A105AE">
        <w:rPr>
          <w:rFonts w:cs="Times Armenian"/>
          <w:bCs/>
          <w:lang w:val="hy-AM"/>
        </w:rPr>
        <w:t xml:space="preserve"> տոկոս</w:t>
      </w:r>
      <w:r w:rsidRPr="00581CE2">
        <w:rPr>
          <w:rFonts w:cs="Sylfaen"/>
          <w:bCs/>
          <w:lang w:val="hy-AM"/>
        </w:rPr>
        <w:t>ի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ձայնի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իրավունք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ունեցող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սեփականատերը</w:t>
      </w:r>
      <w:r w:rsidRPr="00581CE2">
        <w:rPr>
          <w:rFonts w:cs="Times Armenian"/>
          <w:bCs/>
          <w:lang w:val="hy-AM"/>
        </w:rPr>
        <w:t xml:space="preserve">, </w:t>
      </w:r>
      <w:r w:rsidRPr="00581CE2">
        <w:rPr>
          <w:rFonts w:cs="Sylfaen"/>
          <w:bCs/>
          <w:lang w:val="hy-AM"/>
        </w:rPr>
        <w:t>Բանկի</w:t>
      </w:r>
      <w:r w:rsidRPr="00581CE2">
        <w:rPr>
          <w:rFonts w:cs="Times Armenian"/>
          <w:bCs/>
          <w:lang w:val="hy-AM"/>
        </w:rPr>
        <w:t xml:space="preserve"> </w:t>
      </w:r>
      <w:r w:rsidRPr="00CC2C93">
        <w:rPr>
          <w:rFonts w:cs="Sylfaen"/>
          <w:lang w:val="hy-AM"/>
        </w:rPr>
        <w:t>ֆինանսական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տարվա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ավարտից</w:t>
      </w:r>
      <w:r w:rsidRPr="00581CE2">
        <w:rPr>
          <w:rFonts w:cs="Times Armenian"/>
          <w:bCs/>
          <w:lang w:val="hy-AM"/>
        </w:rPr>
        <w:t xml:space="preserve"> 30 </w:t>
      </w:r>
      <w:r w:rsidRPr="00581CE2">
        <w:rPr>
          <w:rFonts w:cs="Sylfaen"/>
          <w:bCs/>
          <w:lang w:val="hy-AM"/>
        </w:rPr>
        <w:t>օրվա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ընթացքում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իրավունք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ունի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երկուսից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ոչ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ավել</w:t>
      </w:r>
      <w:r w:rsidR="00295E8A" w:rsidRPr="00295E8A">
        <w:rPr>
          <w:rFonts w:cs="Sylfaen"/>
          <w:bCs/>
          <w:lang w:val="hy-AM"/>
        </w:rPr>
        <w:t>ի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առաջարկություններ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ներկայացնել</w:t>
      </w:r>
      <w:r w:rsidRPr="00581CE2">
        <w:rPr>
          <w:rFonts w:cs="Times Armenian"/>
          <w:bCs/>
          <w:lang w:val="hy-AM"/>
        </w:rPr>
        <w:t xml:space="preserve"> </w:t>
      </w:r>
      <w:r>
        <w:rPr>
          <w:rFonts w:cs="Sylfaen"/>
          <w:bCs/>
          <w:lang w:val="hy-AM"/>
        </w:rPr>
        <w:t>Ժ</w:t>
      </w:r>
      <w:r w:rsidRPr="00581CE2">
        <w:rPr>
          <w:rFonts w:cs="Sylfaen"/>
          <w:bCs/>
          <w:lang w:val="hy-AM"/>
        </w:rPr>
        <w:t>ողովի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օրակարգի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վերաբերյալ</w:t>
      </w:r>
      <w:r w:rsidRPr="00581CE2">
        <w:rPr>
          <w:rFonts w:cs="Times Armenian"/>
          <w:bCs/>
          <w:lang w:val="hy-AM"/>
        </w:rPr>
        <w:t xml:space="preserve">, </w:t>
      </w:r>
      <w:r w:rsidRPr="00581CE2">
        <w:rPr>
          <w:rFonts w:cs="Sylfaen"/>
          <w:bCs/>
          <w:lang w:val="hy-AM"/>
        </w:rPr>
        <w:t>ինչպես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նաև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առաջարկել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Բանկի</w:t>
      </w:r>
      <w:r w:rsidRPr="00581CE2">
        <w:rPr>
          <w:rFonts w:cs="Times Armenian"/>
          <w:bCs/>
          <w:lang w:val="hy-AM"/>
        </w:rPr>
        <w:t xml:space="preserve"> </w:t>
      </w:r>
      <w:r>
        <w:rPr>
          <w:rFonts w:cs="Sylfaen"/>
          <w:bCs/>
          <w:lang w:val="hy-AM"/>
        </w:rPr>
        <w:t>Խ</w:t>
      </w:r>
      <w:r w:rsidRPr="00581CE2">
        <w:rPr>
          <w:rFonts w:cs="Sylfaen"/>
          <w:bCs/>
          <w:lang w:val="hy-AM"/>
        </w:rPr>
        <w:t>որհրդի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անդամության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թեկնածուներ</w:t>
      </w:r>
      <w:r w:rsidRPr="00581CE2">
        <w:rPr>
          <w:rFonts w:cs="Times Armenian"/>
          <w:bCs/>
          <w:lang w:val="hy-AM"/>
        </w:rPr>
        <w:t xml:space="preserve">, </w:t>
      </w:r>
      <w:r w:rsidRPr="00581CE2">
        <w:rPr>
          <w:rFonts w:cs="Sylfaen"/>
          <w:bCs/>
          <w:lang w:val="hy-AM"/>
        </w:rPr>
        <w:t>ընդ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որում</w:t>
      </w:r>
      <w:r w:rsidRPr="00581CE2">
        <w:rPr>
          <w:rFonts w:cs="Times Armenian"/>
          <w:bCs/>
          <w:lang w:val="hy-AM"/>
        </w:rPr>
        <w:t xml:space="preserve">` </w:t>
      </w:r>
      <w:r w:rsidRPr="00581CE2">
        <w:rPr>
          <w:rFonts w:cs="Sylfaen"/>
          <w:bCs/>
          <w:lang w:val="hy-AM"/>
        </w:rPr>
        <w:t>առաջարկվող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թեկնածուների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 xml:space="preserve">քանակը չի կարող </w:t>
      </w:r>
      <w:r w:rsidRPr="00494DDE">
        <w:rPr>
          <w:rFonts w:cs="Sylfaen"/>
          <w:bCs/>
          <w:lang w:val="hy-AM"/>
        </w:rPr>
        <w:t xml:space="preserve">գերազանցել այդ </w:t>
      </w:r>
      <w:r w:rsidR="00295E8A" w:rsidRPr="00494DDE">
        <w:rPr>
          <w:rFonts w:cs="Sylfaen"/>
          <w:bCs/>
          <w:u w:val="single"/>
          <w:lang w:val="hy-AM"/>
        </w:rPr>
        <w:t>մարմնում</w:t>
      </w:r>
      <w:r w:rsidR="00295E8A" w:rsidRPr="00494DDE">
        <w:rPr>
          <w:rFonts w:cs="Sylfaen"/>
          <w:bCs/>
          <w:lang w:val="hy-AM"/>
        </w:rPr>
        <w:t xml:space="preserve"> </w:t>
      </w:r>
      <w:r w:rsidRPr="00494DDE">
        <w:rPr>
          <w:rFonts w:cs="Sylfaen"/>
          <w:bCs/>
          <w:lang w:val="hy-AM"/>
        </w:rPr>
        <w:t xml:space="preserve">անդամների սահմանված </w:t>
      </w:r>
      <w:r w:rsidRPr="00581CE2">
        <w:rPr>
          <w:rFonts w:cs="Sylfaen"/>
          <w:bCs/>
          <w:lang w:val="hy-AM"/>
        </w:rPr>
        <w:t>քանակը:</w:t>
      </w:r>
    </w:p>
    <w:p w14:paraId="5496548A" w14:textId="17595131" w:rsidR="00CC2C93" w:rsidRPr="00581CE2" w:rsidRDefault="006D5DE5" w:rsidP="00AC075A">
      <w:pPr>
        <w:pStyle w:val="ListParagraph"/>
        <w:widowControl/>
        <w:numPr>
          <w:ilvl w:val="1"/>
          <w:numId w:val="18"/>
        </w:numPr>
        <w:tabs>
          <w:tab w:val="left" w:pos="819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6D5DE5">
        <w:rPr>
          <w:rFonts w:cs="Sylfaen"/>
          <w:bCs/>
          <w:lang w:val="hy-AM"/>
        </w:rPr>
        <w:t>Տ</w:t>
      </w:r>
      <w:r w:rsidRPr="00D43B98">
        <w:rPr>
          <w:rFonts w:cs="Sylfaen"/>
          <w:bCs/>
          <w:lang w:val="hy-AM"/>
        </w:rPr>
        <w:t>արեկան ժողովի օ</w:t>
      </w:r>
      <w:r w:rsidR="00CC2C93" w:rsidRPr="00581CE2">
        <w:rPr>
          <w:rFonts w:cs="Sylfaen"/>
          <w:bCs/>
          <w:lang w:val="hy-AM"/>
        </w:rPr>
        <w:t>րակարգի վերաբերյալ առաջարկությո</w:t>
      </w:r>
      <w:r w:rsidR="000D2DAC" w:rsidRPr="000D2DAC">
        <w:rPr>
          <w:rFonts w:cs="Sylfaen"/>
          <w:bCs/>
          <w:lang w:val="hy-AM"/>
        </w:rPr>
        <w:t>ւ</w:t>
      </w:r>
      <w:r w:rsidR="00CC2C93" w:rsidRPr="00581CE2">
        <w:rPr>
          <w:rFonts w:cs="Sylfaen"/>
          <w:bCs/>
          <w:lang w:val="hy-AM"/>
        </w:rPr>
        <w:t>նները ներկայացվում են գրավոր` նշելով հարցի առաջարկման հիմքերը, հարցն առաջադրող բաժնետիրոջ անվանումը (</w:t>
      </w:r>
      <w:r w:rsidR="00CC2C93">
        <w:rPr>
          <w:rFonts w:cs="Sylfaen"/>
          <w:bCs/>
          <w:lang w:val="hy-AM"/>
        </w:rPr>
        <w:t>անուն</w:t>
      </w:r>
      <w:r w:rsidR="00D43B98" w:rsidRPr="00D43B98">
        <w:rPr>
          <w:rFonts w:cs="Sylfaen"/>
          <w:bCs/>
          <w:lang w:val="hy-AM"/>
        </w:rPr>
        <w:t>-</w:t>
      </w:r>
      <w:r w:rsidR="00CC2C93" w:rsidRPr="00581CE2">
        <w:rPr>
          <w:rFonts w:cs="Sylfaen"/>
          <w:bCs/>
          <w:lang w:val="hy-AM"/>
        </w:rPr>
        <w:t>ազգանունը), նրան պատկանող բաժնետոմսերի քանակը:</w:t>
      </w:r>
    </w:p>
    <w:p w14:paraId="26360F7F" w14:textId="08DE1DC7" w:rsidR="00CC2C93" w:rsidRPr="00C41B8D" w:rsidRDefault="00CC2C93" w:rsidP="00AC075A">
      <w:pPr>
        <w:pStyle w:val="ListParagraph"/>
        <w:widowControl/>
        <w:numPr>
          <w:ilvl w:val="1"/>
          <w:numId w:val="18"/>
        </w:numPr>
        <w:tabs>
          <w:tab w:val="left" w:pos="819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080960">
        <w:rPr>
          <w:rFonts w:cs="Sylfaen"/>
          <w:bCs/>
          <w:lang w:val="hy-AM"/>
        </w:rPr>
        <w:lastRenderedPageBreak/>
        <w:t xml:space="preserve">Բանկի Խորհրդի </w:t>
      </w:r>
      <w:r w:rsidRPr="00C41B8D">
        <w:rPr>
          <w:rFonts w:cs="Sylfaen"/>
          <w:bCs/>
          <w:lang w:val="hy-AM"/>
        </w:rPr>
        <w:t>անդամության թեկնածուի վերաբերյալ առաջարկություններ ներկայաց</w:t>
      </w:r>
      <w:r w:rsidR="009B1645" w:rsidRPr="00C41B8D">
        <w:rPr>
          <w:rFonts w:cs="Sylfaen"/>
          <w:bCs/>
          <w:lang w:val="hy-AM"/>
        </w:rPr>
        <w:softHyphen/>
      </w:r>
      <w:r w:rsidRPr="00C41B8D">
        <w:rPr>
          <w:rFonts w:cs="Sylfaen"/>
          <w:bCs/>
          <w:lang w:val="hy-AM"/>
        </w:rPr>
        <w:t xml:space="preserve">նելիս, նշվում են սույն </w:t>
      </w:r>
      <w:r w:rsidR="00633BB2" w:rsidRPr="00C41B8D">
        <w:rPr>
          <w:rFonts w:cs="Sylfaen"/>
          <w:lang w:val="hy-AM"/>
        </w:rPr>
        <w:t>կանոնակարգ</w:t>
      </w:r>
      <w:r w:rsidRPr="00C41B8D">
        <w:rPr>
          <w:rFonts w:cs="Sylfaen"/>
          <w:bCs/>
          <w:lang w:val="hy-AM"/>
        </w:rPr>
        <w:t xml:space="preserve">ի </w:t>
      </w:r>
      <w:r w:rsidR="009B1645" w:rsidRPr="00C41B8D">
        <w:rPr>
          <w:rFonts w:cs="Sylfaen"/>
          <w:bCs/>
          <w:lang w:val="hy-AM"/>
        </w:rPr>
        <w:t>7.</w:t>
      </w:r>
      <w:r w:rsidR="000E6E2C" w:rsidRPr="000E6E2C">
        <w:rPr>
          <w:rFonts w:cs="Sylfaen"/>
          <w:bCs/>
          <w:lang w:val="hy-AM"/>
        </w:rPr>
        <w:t>7</w:t>
      </w:r>
      <w:r w:rsidR="009B1645" w:rsidRPr="00C41B8D">
        <w:rPr>
          <w:rFonts w:cs="Sylfaen"/>
          <w:bCs/>
          <w:lang w:val="hy-AM"/>
        </w:rPr>
        <w:t xml:space="preserve"> կետի 2-րդ</w:t>
      </w:r>
      <w:r w:rsidRPr="00C41B8D">
        <w:rPr>
          <w:rFonts w:cs="Sylfaen"/>
          <w:bCs/>
          <w:lang w:val="hy-AM"/>
        </w:rPr>
        <w:t xml:space="preserve"> ենթակետով պահանջվող տվյալները:</w:t>
      </w:r>
    </w:p>
    <w:p w14:paraId="02FD3B0E" w14:textId="6C414897" w:rsidR="00CC2C93" w:rsidRPr="00C41B8D" w:rsidRDefault="00CC2C93" w:rsidP="00AC075A">
      <w:pPr>
        <w:pStyle w:val="ListParagraph"/>
        <w:widowControl/>
        <w:numPr>
          <w:ilvl w:val="1"/>
          <w:numId w:val="18"/>
        </w:numPr>
        <w:tabs>
          <w:tab w:val="left" w:pos="819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C41B8D">
        <w:rPr>
          <w:rFonts w:cs="Sylfaen"/>
          <w:bCs/>
          <w:lang w:val="hy-AM"/>
        </w:rPr>
        <w:t xml:space="preserve">Բանկի Խորհուրդը քննարկում է ներկայացված առաջարկները և որոշում ընդունում </w:t>
      </w:r>
      <w:r w:rsidR="009B1645" w:rsidRPr="00C41B8D">
        <w:rPr>
          <w:rFonts w:cs="Sylfaen"/>
          <w:bCs/>
          <w:lang w:val="hy-AM"/>
        </w:rPr>
        <w:t xml:space="preserve">սույն կանոնակարգի </w:t>
      </w:r>
      <w:r w:rsidRPr="00C41B8D">
        <w:rPr>
          <w:rFonts w:cs="Sylfaen"/>
          <w:bCs/>
          <w:lang w:val="hy-AM"/>
        </w:rPr>
        <w:t>8.1 կետում նշված ժամկետը լրանալուն հաջորդող 15 օրվա ընթացքում:</w:t>
      </w:r>
    </w:p>
    <w:p w14:paraId="47CF393D" w14:textId="77777777" w:rsidR="00CC2C93" w:rsidRPr="00C41B8D" w:rsidRDefault="00CC2C93" w:rsidP="00AC075A">
      <w:pPr>
        <w:pStyle w:val="ListParagraph"/>
        <w:widowControl/>
        <w:numPr>
          <w:ilvl w:val="1"/>
          <w:numId w:val="18"/>
        </w:numPr>
        <w:tabs>
          <w:tab w:val="left" w:pos="819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C41B8D">
        <w:rPr>
          <w:rFonts w:cs="Sylfaen"/>
          <w:bCs/>
          <w:lang w:val="hy-AM"/>
        </w:rPr>
        <w:t>Մեր</w:t>
      </w:r>
      <w:r w:rsidRPr="00C41B8D">
        <w:rPr>
          <w:rFonts w:cs="Sylfaen"/>
          <w:lang w:val="hy-AM"/>
        </w:rPr>
        <w:t>ժ</w:t>
      </w:r>
      <w:r w:rsidRPr="00C41B8D">
        <w:rPr>
          <w:rFonts w:cs="Sylfaen"/>
          <w:bCs/>
          <w:lang w:val="hy-AM"/>
        </w:rPr>
        <w:t>ման վերաբերյալ որոշում կարող է ընդունվել, եթե`</w:t>
      </w:r>
    </w:p>
    <w:p w14:paraId="73D3B8FE" w14:textId="45266018" w:rsidR="00CC2C93" w:rsidRPr="00C41B8D" w:rsidRDefault="00CC2C93" w:rsidP="00AC075A">
      <w:pPr>
        <w:pStyle w:val="ListParagraph"/>
        <w:widowControl/>
        <w:numPr>
          <w:ilvl w:val="0"/>
          <w:numId w:val="38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C41B8D">
        <w:rPr>
          <w:rFonts w:cs="Sylfaen"/>
          <w:lang w:val="hy-AM"/>
        </w:rPr>
        <w:t xml:space="preserve">առաջարկ ներկայացրած բաժնետիրոջ կողմից խախտվել է </w:t>
      </w:r>
      <w:r w:rsidR="009B1645" w:rsidRPr="00C41B8D">
        <w:rPr>
          <w:rFonts w:cs="Sylfaen"/>
          <w:lang w:val="hy-AM"/>
        </w:rPr>
        <w:t xml:space="preserve">սույն կանոնակարգի </w:t>
      </w:r>
      <w:r w:rsidRPr="00C41B8D">
        <w:rPr>
          <w:rFonts w:cs="Sylfaen"/>
          <w:lang w:val="hy-AM"/>
        </w:rPr>
        <w:t>8.1 կետում նշված 30-օրյա ժամկետը,</w:t>
      </w:r>
    </w:p>
    <w:p w14:paraId="1C6CE555" w14:textId="100700CC" w:rsidR="00CC2C93" w:rsidRPr="00C41B8D" w:rsidRDefault="00CC2C93" w:rsidP="00AC075A">
      <w:pPr>
        <w:pStyle w:val="ListParagraph"/>
        <w:widowControl/>
        <w:numPr>
          <w:ilvl w:val="0"/>
          <w:numId w:val="38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C41B8D">
        <w:rPr>
          <w:rFonts w:cs="Sylfaen"/>
          <w:lang w:val="hy-AM"/>
        </w:rPr>
        <w:t>առաջարկ ներկայացրած բաժնետերը չի տնօրինում առնվազն 2</w:t>
      </w:r>
      <w:r w:rsidR="00A105AE" w:rsidRPr="00C41B8D">
        <w:rPr>
          <w:rFonts w:cs="Sylfaen"/>
          <w:lang w:val="hy-AM"/>
        </w:rPr>
        <w:t xml:space="preserve"> տոկոս</w:t>
      </w:r>
      <w:r w:rsidRPr="00C41B8D">
        <w:rPr>
          <w:rFonts w:cs="Sylfaen"/>
          <w:lang w:val="hy-AM"/>
        </w:rPr>
        <w:t xml:space="preserve"> ձայնի իրավունք տվող բաժնետոմսերի քանակը,</w:t>
      </w:r>
    </w:p>
    <w:p w14:paraId="18A6A780" w14:textId="02D569E9" w:rsidR="00CC2C93" w:rsidRPr="00C41B8D" w:rsidRDefault="00CC2C93" w:rsidP="00AC075A">
      <w:pPr>
        <w:pStyle w:val="ListParagraph"/>
        <w:widowControl/>
        <w:numPr>
          <w:ilvl w:val="0"/>
          <w:numId w:val="38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C41B8D">
        <w:rPr>
          <w:rFonts w:cs="Sylfaen"/>
          <w:lang w:val="hy-AM"/>
        </w:rPr>
        <w:t>թեկնածուների վերաբերյալ առաջարկությունները չեն պարունակում սահմանված անհրաժեշտ տվյալները,</w:t>
      </w:r>
    </w:p>
    <w:p w14:paraId="4C74A720" w14:textId="77777777" w:rsidR="00CC2C93" w:rsidRPr="00BE42B5" w:rsidRDefault="00CC2C93" w:rsidP="00AC075A">
      <w:pPr>
        <w:pStyle w:val="ListParagraph"/>
        <w:widowControl/>
        <w:numPr>
          <w:ilvl w:val="0"/>
          <w:numId w:val="38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C41B8D">
        <w:rPr>
          <w:rFonts w:cs="Sylfaen"/>
          <w:lang w:val="hy-AM"/>
        </w:rPr>
        <w:t>առաջարկը չի համապատասխանում</w:t>
      </w:r>
      <w:r w:rsidRPr="00BE42B5">
        <w:rPr>
          <w:rFonts w:cs="Sylfaen"/>
          <w:lang w:val="hy-AM"/>
        </w:rPr>
        <w:t xml:space="preserve"> գործող օրենսդրությանը:</w:t>
      </w:r>
    </w:p>
    <w:p w14:paraId="694BC948" w14:textId="728BEBD9" w:rsidR="00BD3547" w:rsidRPr="00CC2C93" w:rsidRDefault="00CC2C93" w:rsidP="00AC075A">
      <w:pPr>
        <w:pStyle w:val="ListParagraph"/>
        <w:widowControl/>
        <w:numPr>
          <w:ilvl w:val="1"/>
          <w:numId w:val="18"/>
        </w:numPr>
        <w:tabs>
          <w:tab w:val="left" w:pos="819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581CE2">
        <w:rPr>
          <w:rFonts w:cs="Sylfaen"/>
          <w:bCs/>
          <w:lang w:val="hy-AM"/>
        </w:rPr>
        <w:t xml:space="preserve">Բանկի Խորհրդի հիմնավորված մերժման որոշումը ուղղվում է առաջարկ ներկայացրած բաժնետիրոջը` որոշումն ընդունելու պահից </w:t>
      </w:r>
      <w:r w:rsidR="00A33282" w:rsidRPr="00A33282">
        <w:rPr>
          <w:rFonts w:cs="Sylfaen"/>
          <w:bCs/>
          <w:lang w:val="hy-AM"/>
        </w:rPr>
        <w:t>երեք</w:t>
      </w:r>
      <w:r w:rsidRPr="00581CE2">
        <w:rPr>
          <w:rFonts w:cs="Sylfaen"/>
          <w:bCs/>
          <w:lang w:val="hy-AM"/>
        </w:rPr>
        <w:t xml:space="preserve"> օրվա ընթացքում: Մերժման մասին որոշումը կարող է բողոքարկվել դատական կարգով:</w:t>
      </w:r>
    </w:p>
    <w:p w14:paraId="57E204E7" w14:textId="5D25A2E3" w:rsidR="00FC0030" w:rsidRPr="00E808D7" w:rsidRDefault="00FC0030" w:rsidP="00E808D7">
      <w:pPr>
        <w:pStyle w:val="Heading2"/>
        <w:spacing w:before="240" w:after="120"/>
        <w:ind w:left="0"/>
        <w:jc w:val="center"/>
        <w:rPr>
          <w:color w:val="28679A"/>
        </w:rPr>
      </w:pPr>
      <w:bookmarkStart w:id="10" w:name="_Toc204673929"/>
      <w:r w:rsidRPr="00E808D7">
        <w:rPr>
          <w:color w:val="28679A"/>
        </w:rPr>
        <w:t xml:space="preserve">ԳԼՈՒԽ </w:t>
      </w:r>
      <w:r>
        <w:rPr>
          <w:color w:val="28679A"/>
        </w:rPr>
        <w:t>9</w:t>
      </w:r>
      <w:r w:rsidRPr="00E808D7">
        <w:rPr>
          <w:color w:val="28679A"/>
        </w:rPr>
        <w:t>. ՀԱՇՎԻՉ ՀԱՆՁՆԱԺՈՂՈՎԸ</w:t>
      </w:r>
      <w:bookmarkEnd w:id="10"/>
    </w:p>
    <w:p w14:paraId="182CC580" w14:textId="7DDE9F36" w:rsidR="00FC0030" w:rsidRPr="00FC0030" w:rsidRDefault="00FC0030" w:rsidP="00AC075A">
      <w:pPr>
        <w:pStyle w:val="ListParagraph"/>
        <w:widowControl/>
        <w:numPr>
          <w:ilvl w:val="1"/>
          <w:numId w:val="19"/>
        </w:numPr>
        <w:tabs>
          <w:tab w:val="left" w:pos="810"/>
        </w:tabs>
        <w:autoSpaceDE/>
        <w:autoSpaceDN/>
        <w:ind w:left="0" w:firstLine="360"/>
        <w:rPr>
          <w:rFonts w:cs="Sylfaen"/>
          <w:bCs/>
          <w:lang w:val="hy-AM"/>
        </w:rPr>
      </w:pPr>
      <w:r>
        <w:rPr>
          <w:rFonts w:cs="Sylfaen"/>
          <w:bCs/>
          <w:lang w:val="hy-AM"/>
        </w:rPr>
        <w:t>Ժ</w:t>
      </w:r>
      <w:r w:rsidRPr="00FC0030">
        <w:rPr>
          <w:rFonts w:cs="Sylfaen"/>
          <w:bCs/>
          <w:lang w:val="hy-AM"/>
        </w:rPr>
        <w:t>ողովի</w:t>
      </w:r>
      <w:r w:rsidRPr="00FC0030">
        <w:rPr>
          <w:rFonts w:cs="Times Armenian"/>
          <w:bCs/>
          <w:lang w:val="hy-AM"/>
        </w:rPr>
        <w:t xml:space="preserve"> </w:t>
      </w:r>
      <w:r w:rsidRPr="00FC0030">
        <w:rPr>
          <w:rFonts w:cs="Sylfaen"/>
          <w:bCs/>
          <w:lang w:val="hy-AM"/>
        </w:rPr>
        <w:t>անցկացման</w:t>
      </w:r>
      <w:r w:rsidRPr="00FC0030">
        <w:rPr>
          <w:rFonts w:cs="Times Armenian"/>
          <w:bCs/>
          <w:lang w:val="hy-AM"/>
        </w:rPr>
        <w:t xml:space="preserve"> </w:t>
      </w:r>
      <w:r w:rsidRPr="00FC0030">
        <w:rPr>
          <w:rFonts w:cs="Sylfaen"/>
          <w:bCs/>
          <w:lang w:val="hy-AM"/>
        </w:rPr>
        <w:t>համար</w:t>
      </w:r>
      <w:r w:rsidRPr="00FC0030">
        <w:rPr>
          <w:rFonts w:cs="Times Armenian"/>
          <w:bCs/>
          <w:lang w:val="hy-AM"/>
        </w:rPr>
        <w:t xml:space="preserve"> </w:t>
      </w:r>
      <w:r w:rsidRPr="00FC0030">
        <w:rPr>
          <w:rFonts w:cs="Sylfaen"/>
          <w:bCs/>
          <w:lang w:val="hy-AM"/>
        </w:rPr>
        <w:t>ստեղծվում</w:t>
      </w:r>
      <w:r w:rsidRPr="00FC0030">
        <w:rPr>
          <w:rFonts w:cs="Times Armenian"/>
          <w:bCs/>
          <w:lang w:val="hy-AM"/>
        </w:rPr>
        <w:t xml:space="preserve"> </w:t>
      </w:r>
      <w:r w:rsidRPr="00FC0030">
        <w:rPr>
          <w:rFonts w:cs="Sylfaen"/>
          <w:bCs/>
          <w:lang w:val="hy-AM"/>
        </w:rPr>
        <w:t>է</w:t>
      </w:r>
      <w:r w:rsidRPr="00FC0030">
        <w:rPr>
          <w:rFonts w:cs="Times Armenian"/>
          <w:bCs/>
          <w:lang w:val="hy-AM"/>
        </w:rPr>
        <w:t xml:space="preserve"> </w:t>
      </w:r>
      <w:r>
        <w:rPr>
          <w:rFonts w:cs="Sylfaen"/>
          <w:bCs/>
          <w:lang w:val="hy-AM"/>
        </w:rPr>
        <w:t>հ</w:t>
      </w:r>
      <w:r w:rsidRPr="00FC0030">
        <w:rPr>
          <w:rFonts w:cs="Sylfaen"/>
          <w:bCs/>
          <w:lang w:val="hy-AM"/>
        </w:rPr>
        <w:t>աշվիչ</w:t>
      </w:r>
      <w:r w:rsidRPr="00FC0030">
        <w:rPr>
          <w:rFonts w:cs="Times Armenian"/>
          <w:bCs/>
          <w:lang w:val="hy-AM"/>
        </w:rPr>
        <w:t xml:space="preserve"> </w:t>
      </w:r>
      <w:r w:rsidRPr="00FC0030">
        <w:rPr>
          <w:rFonts w:cs="Sylfaen"/>
          <w:bCs/>
          <w:lang w:val="hy-AM"/>
        </w:rPr>
        <w:t>հանձնաժողով</w:t>
      </w:r>
      <w:r w:rsidRPr="00FC0030">
        <w:rPr>
          <w:rFonts w:cs="Times Armenian"/>
          <w:bCs/>
          <w:lang w:val="hy-AM"/>
        </w:rPr>
        <w:t xml:space="preserve">, </w:t>
      </w:r>
      <w:r w:rsidRPr="00FC0030">
        <w:rPr>
          <w:rFonts w:cs="Sylfaen"/>
          <w:bCs/>
          <w:lang w:val="hy-AM"/>
        </w:rPr>
        <w:t>որի</w:t>
      </w:r>
      <w:r w:rsidRPr="00FC0030">
        <w:rPr>
          <w:rFonts w:cs="Times Armenian"/>
          <w:bCs/>
          <w:lang w:val="hy-AM"/>
        </w:rPr>
        <w:t xml:space="preserve"> </w:t>
      </w:r>
      <w:r w:rsidRPr="00FC0030">
        <w:rPr>
          <w:rFonts w:cs="Sylfaen"/>
          <w:bCs/>
          <w:lang w:val="hy-AM"/>
        </w:rPr>
        <w:t xml:space="preserve">քանակական կազմը, լիազորությունների ժամկետը և անդամները հաստատվում են </w:t>
      </w:r>
      <w:r>
        <w:rPr>
          <w:rFonts w:cs="Sylfaen"/>
          <w:bCs/>
          <w:lang w:val="hy-AM"/>
        </w:rPr>
        <w:t>Ժ</w:t>
      </w:r>
      <w:r w:rsidRPr="00FC0030">
        <w:rPr>
          <w:rFonts w:cs="Sylfaen"/>
          <w:bCs/>
          <w:lang w:val="hy-AM"/>
        </w:rPr>
        <w:t xml:space="preserve">ողովի </w:t>
      </w:r>
      <w:r w:rsidR="00C15271" w:rsidRPr="00C15271">
        <w:rPr>
          <w:rFonts w:cs="Sylfaen"/>
          <w:bCs/>
          <w:lang w:val="hy-AM"/>
        </w:rPr>
        <w:t>որոշմամբ՝</w:t>
      </w:r>
      <w:r w:rsidRPr="00FC0030">
        <w:rPr>
          <w:rFonts w:cs="Sylfaen"/>
          <w:bCs/>
          <w:lang w:val="hy-AM"/>
        </w:rPr>
        <w:t xml:space="preserve"> Բանկի Խորհրդի ներկայացմամբ:</w:t>
      </w:r>
    </w:p>
    <w:p w14:paraId="08A17E5E" w14:textId="29B146B2" w:rsidR="00FC0030" w:rsidRPr="00FC0030" w:rsidRDefault="00FC0030" w:rsidP="00AC075A">
      <w:pPr>
        <w:pStyle w:val="ListParagraph"/>
        <w:widowControl/>
        <w:numPr>
          <w:ilvl w:val="1"/>
          <w:numId w:val="19"/>
        </w:numPr>
        <w:tabs>
          <w:tab w:val="left" w:pos="81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FC0030">
        <w:rPr>
          <w:rFonts w:cs="Sylfaen"/>
          <w:bCs/>
          <w:lang w:val="hy-AM"/>
        </w:rPr>
        <w:t xml:space="preserve">Տարեկան ժողովի որոշմամբ ընտրված </w:t>
      </w:r>
      <w:r>
        <w:rPr>
          <w:rFonts w:cs="Sylfaen"/>
          <w:bCs/>
          <w:lang w:val="hy-AM"/>
        </w:rPr>
        <w:t>հ</w:t>
      </w:r>
      <w:r w:rsidRPr="00FC0030">
        <w:rPr>
          <w:rFonts w:cs="Sylfaen"/>
          <w:bCs/>
          <w:lang w:val="hy-AM"/>
        </w:rPr>
        <w:t>աշվիչ հանձնաժողովը, սահմանած լիազորություն</w:t>
      </w:r>
      <w:r w:rsidR="009B1645" w:rsidRPr="009B1645">
        <w:rPr>
          <w:rFonts w:cs="Sylfaen"/>
          <w:bCs/>
          <w:lang w:val="hy-AM"/>
        </w:rPr>
        <w:softHyphen/>
      </w:r>
      <w:r w:rsidRPr="00FC0030">
        <w:rPr>
          <w:rFonts w:cs="Sylfaen"/>
          <w:bCs/>
          <w:lang w:val="hy-AM"/>
        </w:rPr>
        <w:t>ների ժամկետներում իրականացնում է իր գործառույթները</w:t>
      </w:r>
      <w:r w:rsidR="00DF25E9" w:rsidRPr="00DF25E9">
        <w:rPr>
          <w:rFonts w:cs="Sylfaen"/>
          <w:bCs/>
          <w:lang w:val="hy-AM"/>
        </w:rPr>
        <w:t>,</w:t>
      </w:r>
      <w:r w:rsidRPr="00FC0030">
        <w:rPr>
          <w:rFonts w:cs="Sylfaen"/>
          <w:bCs/>
          <w:lang w:val="hy-AM"/>
        </w:rPr>
        <w:t xml:space="preserve"> այդ թվում</w:t>
      </w:r>
      <w:r w:rsidR="00DF25E9" w:rsidRPr="00DF25E9">
        <w:rPr>
          <w:rFonts w:cs="Sylfaen"/>
          <w:bCs/>
          <w:lang w:val="hy-AM"/>
        </w:rPr>
        <w:t>՝</w:t>
      </w:r>
      <w:r w:rsidRPr="00FC0030">
        <w:rPr>
          <w:rFonts w:cs="Sylfaen"/>
          <w:bCs/>
          <w:lang w:val="hy-AM"/>
        </w:rPr>
        <w:t xml:space="preserve"> արտահերթ </w:t>
      </w:r>
      <w:r w:rsidR="00DF25E9" w:rsidRPr="00DF25E9">
        <w:rPr>
          <w:rFonts w:cs="Sylfaen"/>
          <w:bCs/>
          <w:lang w:val="hy-AM"/>
        </w:rPr>
        <w:t>Ժ</w:t>
      </w:r>
      <w:r w:rsidRPr="00FC0030">
        <w:rPr>
          <w:rFonts w:cs="Sylfaen"/>
          <w:bCs/>
          <w:lang w:val="hy-AM"/>
        </w:rPr>
        <w:t>ողովների հրավիրման և անցկացման, ինչպես նաև փոքր մասնակցություն ունեցող բաժնետերերի ներկայացուցչի ընտրության համար լրացված առաջարկների ամփոփման հետ կապված:</w:t>
      </w:r>
    </w:p>
    <w:p w14:paraId="36799ED6" w14:textId="052DC54D" w:rsidR="00FC0030" w:rsidRPr="00FC0030" w:rsidRDefault="00FC0030" w:rsidP="00AC075A">
      <w:pPr>
        <w:pStyle w:val="ListParagraph"/>
        <w:widowControl/>
        <w:numPr>
          <w:ilvl w:val="1"/>
          <w:numId w:val="19"/>
        </w:numPr>
        <w:tabs>
          <w:tab w:val="left" w:pos="81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FC0030">
        <w:rPr>
          <w:rFonts w:cs="Sylfaen"/>
          <w:bCs/>
          <w:lang w:val="hy-AM"/>
        </w:rPr>
        <w:t xml:space="preserve">Հաշվիչ հանձնաժողովի կազմը պետք է բաղկացած լինի առնվազն 3 (երեք) անդամից` բացառելով </w:t>
      </w:r>
      <w:r w:rsidRPr="00F154D5">
        <w:rPr>
          <w:rFonts w:cs="Sylfaen"/>
          <w:bCs/>
          <w:lang w:val="hy-AM"/>
        </w:rPr>
        <w:t>հ</w:t>
      </w:r>
      <w:r w:rsidRPr="00FC0030">
        <w:rPr>
          <w:rFonts w:cs="Sylfaen"/>
          <w:bCs/>
          <w:lang w:val="hy-AM"/>
        </w:rPr>
        <w:t xml:space="preserve">աշվիչ հանձնաժողովի կազմում Բանկի Խորհրդի անդամների, </w:t>
      </w:r>
      <w:r w:rsidRPr="00F154D5">
        <w:rPr>
          <w:rFonts w:cs="Sylfaen"/>
          <w:bCs/>
          <w:lang w:val="hy-AM"/>
        </w:rPr>
        <w:t xml:space="preserve">Վարչության նախագահի և </w:t>
      </w:r>
      <w:r w:rsidRPr="00FC0030">
        <w:rPr>
          <w:rFonts w:cs="Sylfaen"/>
          <w:bCs/>
          <w:lang w:val="hy-AM"/>
        </w:rPr>
        <w:t>Վարչության անդամների ընդգրկումը</w:t>
      </w:r>
      <w:r w:rsidR="009B1645">
        <w:rPr>
          <w:rFonts w:cs="Sylfaen"/>
          <w:bCs/>
          <w:lang w:val="hy-AM"/>
        </w:rPr>
        <w:t>:</w:t>
      </w:r>
    </w:p>
    <w:p w14:paraId="6F72BCF1" w14:textId="4C291D9B" w:rsidR="00FC0030" w:rsidRPr="00FC0030" w:rsidRDefault="00FC0030" w:rsidP="00AC075A">
      <w:pPr>
        <w:pStyle w:val="ListParagraph"/>
        <w:widowControl/>
        <w:numPr>
          <w:ilvl w:val="1"/>
          <w:numId w:val="19"/>
        </w:numPr>
        <w:tabs>
          <w:tab w:val="left" w:pos="81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FC0030">
        <w:rPr>
          <w:rFonts w:cs="Sylfaen"/>
          <w:bCs/>
          <w:lang w:val="hy-AM"/>
        </w:rPr>
        <w:t xml:space="preserve">Հաշվիչ հանձնաժողովը որոշում է </w:t>
      </w:r>
      <w:r>
        <w:rPr>
          <w:rFonts w:cs="Sylfaen"/>
          <w:bCs/>
          <w:lang w:val="hy-AM"/>
        </w:rPr>
        <w:t>Ժ</w:t>
      </w:r>
      <w:r w:rsidRPr="00FC0030">
        <w:rPr>
          <w:rFonts w:cs="Sylfaen"/>
          <w:bCs/>
          <w:lang w:val="hy-AM"/>
        </w:rPr>
        <w:t>ողովի քվորումը, բաժնետերերին և նրանց ներկայա</w:t>
      </w:r>
      <w:r w:rsidR="000E6E2C" w:rsidRPr="000E6E2C">
        <w:rPr>
          <w:rFonts w:cs="Sylfaen"/>
          <w:bCs/>
          <w:lang w:val="hy-AM"/>
        </w:rPr>
        <w:softHyphen/>
      </w:r>
      <w:r w:rsidRPr="00FC0030">
        <w:rPr>
          <w:rFonts w:cs="Sylfaen"/>
          <w:bCs/>
          <w:lang w:val="hy-AM"/>
        </w:rPr>
        <w:t xml:space="preserve">ցուցիչներին բացատրություններ է տալիս </w:t>
      </w:r>
      <w:r>
        <w:rPr>
          <w:rFonts w:cs="Sylfaen"/>
          <w:bCs/>
          <w:lang w:val="hy-AM"/>
        </w:rPr>
        <w:t>Ժ</w:t>
      </w:r>
      <w:r w:rsidRPr="00FC0030">
        <w:rPr>
          <w:rFonts w:cs="Sylfaen"/>
          <w:bCs/>
          <w:lang w:val="hy-AM"/>
        </w:rPr>
        <w:t>ողովում օրակարգի հարցերի քվեարկման կարգի վերաբերյալ, ապահովում է քվեարկության սահմանված կարգը և բաժնետերերի</w:t>
      </w:r>
      <w:r w:rsidR="00DF25E9" w:rsidRPr="00DF25E9">
        <w:rPr>
          <w:rFonts w:cs="Sylfaen"/>
          <w:bCs/>
          <w:lang w:val="hy-AM"/>
        </w:rPr>
        <w:t>՝</w:t>
      </w:r>
      <w:r w:rsidRPr="00FC0030">
        <w:rPr>
          <w:rFonts w:cs="Sylfaen"/>
          <w:bCs/>
          <w:lang w:val="hy-AM"/>
        </w:rPr>
        <w:t xml:space="preserve"> քվեարկությանը մասնակցելու իրավունքը, իրականացնում է ձայների հաշվարկը, ամփոփում է քվեարկության արդյունքները, դրանց վերաբերյալ կազմում է արձանագրություն, այն ներկայացնում է </w:t>
      </w:r>
      <w:r>
        <w:rPr>
          <w:rFonts w:cs="Sylfaen"/>
          <w:bCs/>
          <w:lang w:val="hy-AM"/>
        </w:rPr>
        <w:t>Ժ</w:t>
      </w:r>
      <w:r w:rsidRPr="00FC0030">
        <w:rPr>
          <w:rFonts w:cs="Sylfaen"/>
          <w:bCs/>
          <w:lang w:val="hy-AM"/>
        </w:rPr>
        <w:t>ողովին և Բանկի արխիվ է փոխանցում քվեաթերթիկները:</w:t>
      </w:r>
    </w:p>
    <w:p w14:paraId="3E090579" w14:textId="7C903963" w:rsidR="00FC0030" w:rsidRPr="00325039" w:rsidRDefault="00FC0030" w:rsidP="00E808D7">
      <w:pPr>
        <w:pStyle w:val="Heading2"/>
        <w:spacing w:before="240" w:after="120"/>
        <w:ind w:left="0"/>
        <w:jc w:val="center"/>
        <w:rPr>
          <w:color w:val="28679A"/>
          <w:lang w:val="hy-AM"/>
        </w:rPr>
      </w:pPr>
      <w:bookmarkStart w:id="11" w:name="_Toc204673930"/>
      <w:r w:rsidRPr="00325039">
        <w:rPr>
          <w:color w:val="28679A"/>
          <w:lang w:val="hy-AM"/>
        </w:rPr>
        <w:t xml:space="preserve">ԳԼՈՒԽ 10. </w:t>
      </w:r>
      <w:r w:rsidR="00D34CC9" w:rsidRPr="00325039">
        <w:rPr>
          <w:color w:val="28679A"/>
          <w:lang w:val="hy-AM"/>
        </w:rPr>
        <w:t>ԲԱԺՆԵՏԵՐԵՐԻ ՄԱՍՆԱԿՑՈՒԹՅԱՆ ԿԱՐԳՆ ԸՆԴՀԱՆՈՒՐ ԺՈՂՈՎՈՒՄ</w:t>
      </w:r>
      <w:bookmarkEnd w:id="11"/>
    </w:p>
    <w:p w14:paraId="55F2A450" w14:textId="03C968E4" w:rsidR="009D28D9" w:rsidRPr="009D28D9" w:rsidRDefault="009D28D9" w:rsidP="000E6E2C">
      <w:pPr>
        <w:pStyle w:val="ListParagraph"/>
        <w:widowControl/>
        <w:numPr>
          <w:ilvl w:val="1"/>
          <w:numId w:val="27"/>
        </w:numPr>
        <w:tabs>
          <w:tab w:val="left" w:pos="882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9D28D9">
        <w:rPr>
          <w:rFonts w:cs="Sylfaen"/>
          <w:bCs/>
          <w:lang w:val="hy-AM"/>
        </w:rPr>
        <w:t>Բանկի բաժնետերը ժողովում մասնակցելու իր իրավունքը կարող է իրականացնել անձամբ կամ լիազորված ներկայացուցչի միջոցով:</w:t>
      </w:r>
    </w:p>
    <w:p w14:paraId="58967564" w14:textId="75604FA1" w:rsidR="009D28D9" w:rsidRPr="009D28D9" w:rsidRDefault="009D28D9" w:rsidP="000E6E2C">
      <w:pPr>
        <w:pStyle w:val="ListParagraph"/>
        <w:widowControl/>
        <w:numPr>
          <w:ilvl w:val="1"/>
          <w:numId w:val="27"/>
        </w:numPr>
        <w:tabs>
          <w:tab w:val="left" w:pos="882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9D28D9">
        <w:rPr>
          <w:rFonts w:cs="Sylfaen"/>
          <w:bCs/>
          <w:lang w:val="hy-AM"/>
        </w:rPr>
        <w:t xml:space="preserve">Բաժնետիրոջ ներկայացուցիչը կարող է մասնակցել </w:t>
      </w:r>
      <w:r w:rsidRPr="00107DF7">
        <w:rPr>
          <w:rFonts w:cs="Sylfaen"/>
          <w:bCs/>
          <w:lang w:val="hy-AM"/>
        </w:rPr>
        <w:t>Ժ</w:t>
      </w:r>
      <w:r w:rsidRPr="009D28D9">
        <w:rPr>
          <w:rFonts w:cs="Sylfaen"/>
          <w:bCs/>
          <w:lang w:val="hy-AM"/>
        </w:rPr>
        <w:t xml:space="preserve">ողովին միայն լիազորագրի առկայության դեպքում: Բանկի բաժնետեր հանդիսացող իրավաբանական անձանց ղեկավարները, </w:t>
      </w:r>
      <w:r w:rsidRPr="00107DF7">
        <w:rPr>
          <w:rFonts w:cs="Sylfaen"/>
          <w:bCs/>
          <w:lang w:val="hy-AM"/>
        </w:rPr>
        <w:t>Ժ</w:t>
      </w:r>
      <w:r w:rsidRPr="009D28D9">
        <w:rPr>
          <w:rFonts w:cs="Sylfaen"/>
          <w:bCs/>
          <w:lang w:val="hy-AM"/>
        </w:rPr>
        <w:t xml:space="preserve">ողովին ներկայանում են առանց լիազորագրի: Լիազորագրերը ձևակերպվում են ՀՀ </w:t>
      </w:r>
      <w:r w:rsidRPr="00107DF7">
        <w:rPr>
          <w:rFonts w:cs="Sylfaen"/>
          <w:bCs/>
          <w:lang w:val="hy-AM"/>
        </w:rPr>
        <w:t>օրենսդրութ</w:t>
      </w:r>
      <w:r w:rsidR="006A1D1F" w:rsidRPr="006A1D1F">
        <w:rPr>
          <w:rFonts w:cs="Sylfaen"/>
          <w:bCs/>
          <w:lang w:val="hy-AM"/>
        </w:rPr>
        <w:softHyphen/>
      </w:r>
      <w:r w:rsidRPr="00107DF7">
        <w:rPr>
          <w:rFonts w:cs="Sylfaen"/>
          <w:bCs/>
          <w:lang w:val="hy-AM"/>
        </w:rPr>
        <w:t xml:space="preserve">յամբ </w:t>
      </w:r>
      <w:r w:rsidRPr="009D28D9">
        <w:rPr>
          <w:rFonts w:cs="Sylfaen"/>
          <w:bCs/>
          <w:lang w:val="hy-AM"/>
        </w:rPr>
        <w:t>սահմանված կարգով:</w:t>
      </w:r>
    </w:p>
    <w:p w14:paraId="682B0DC5" w14:textId="17C1E05F" w:rsidR="00FC0030" w:rsidRPr="00D42F89" w:rsidRDefault="009D28D9" w:rsidP="000E6E2C">
      <w:pPr>
        <w:pStyle w:val="ListParagraph"/>
        <w:widowControl/>
        <w:numPr>
          <w:ilvl w:val="1"/>
          <w:numId w:val="27"/>
        </w:numPr>
        <w:tabs>
          <w:tab w:val="left" w:pos="882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9D28D9">
        <w:rPr>
          <w:rFonts w:cs="Sylfaen"/>
          <w:bCs/>
          <w:lang w:val="hy-AM"/>
        </w:rPr>
        <w:t xml:space="preserve">Եթե բաժնետոմսերը փոխանցվել են </w:t>
      </w:r>
      <w:r w:rsidR="00625A45" w:rsidRPr="00625A45">
        <w:rPr>
          <w:rFonts w:cs="Sylfaen"/>
          <w:bCs/>
          <w:lang w:val="hy-AM"/>
        </w:rPr>
        <w:t>Ժ</w:t>
      </w:r>
      <w:r w:rsidRPr="009D28D9">
        <w:rPr>
          <w:rFonts w:cs="Sylfaen"/>
          <w:bCs/>
          <w:lang w:val="hy-AM"/>
        </w:rPr>
        <w:t>ողովին մասնակցելու իրավունք ունեցող բաժնե</w:t>
      </w:r>
      <w:r w:rsidR="006A1D1F" w:rsidRPr="006A1D1F">
        <w:rPr>
          <w:rFonts w:cs="Sylfaen"/>
          <w:bCs/>
          <w:lang w:val="hy-AM"/>
        </w:rPr>
        <w:softHyphen/>
      </w:r>
      <w:r w:rsidRPr="009D28D9">
        <w:rPr>
          <w:rFonts w:cs="Sylfaen"/>
          <w:bCs/>
          <w:lang w:val="hy-AM"/>
        </w:rPr>
        <w:t xml:space="preserve">տերերի ցուցակը կազմելուց հետո մինչև </w:t>
      </w:r>
      <w:r w:rsidR="00625A45" w:rsidRPr="00625A45">
        <w:rPr>
          <w:rFonts w:cs="Sylfaen"/>
          <w:bCs/>
          <w:lang w:val="hy-AM"/>
        </w:rPr>
        <w:t>Ժ</w:t>
      </w:r>
      <w:r w:rsidRPr="009D28D9">
        <w:rPr>
          <w:rFonts w:cs="Sylfaen"/>
          <w:bCs/>
          <w:lang w:val="hy-AM"/>
        </w:rPr>
        <w:t xml:space="preserve">ողովի գումարման </w:t>
      </w:r>
      <w:r w:rsidR="00C6685E" w:rsidRPr="00C6685E">
        <w:rPr>
          <w:rFonts w:cs="Sylfaen"/>
          <w:bCs/>
          <w:lang w:val="hy-AM"/>
        </w:rPr>
        <w:t>տարին, ամիսը, ամսաթիվը</w:t>
      </w:r>
      <w:r w:rsidRPr="009D28D9">
        <w:rPr>
          <w:rFonts w:cs="Sylfaen"/>
          <w:bCs/>
          <w:lang w:val="hy-AM"/>
        </w:rPr>
        <w:t xml:space="preserve">, ապա նշված ցուցակում ընդգրկված բաժնետերը պարտավոր է իրենից բաժնետոմսեր ստացած անձին </w:t>
      </w:r>
      <w:r w:rsidRPr="009D28D9">
        <w:rPr>
          <w:rFonts w:cs="Sylfaen"/>
          <w:bCs/>
          <w:lang w:val="hy-AM"/>
        </w:rPr>
        <w:lastRenderedPageBreak/>
        <w:t>տրամադրել քվեարկելու լիազորագիր կամ Ընդհանուր ժողովում քվեարկել նոր սեփականատիրոջ ցուցումների համաձայն:</w:t>
      </w:r>
    </w:p>
    <w:p w14:paraId="4905C209" w14:textId="24CACA49" w:rsidR="00267B92" w:rsidRPr="00E808D7" w:rsidRDefault="00267B92" w:rsidP="00E808D7">
      <w:pPr>
        <w:pStyle w:val="Heading2"/>
        <w:spacing w:before="240" w:after="120"/>
        <w:ind w:left="0"/>
        <w:jc w:val="center"/>
        <w:rPr>
          <w:color w:val="28679A"/>
        </w:rPr>
      </w:pPr>
      <w:bookmarkStart w:id="12" w:name="_Toc204673931"/>
      <w:r w:rsidRPr="00E808D7">
        <w:rPr>
          <w:color w:val="28679A"/>
        </w:rPr>
        <w:t>ԳԼՈՒԽ 11. ԸՆԴՀԱՆՈՒՐ ԺՈՂՈՎԻ ՔՎՈՐՈՒՄԸ</w:t>
      </w:r>
      <w:bookmarkEnd w:id="12"/>
    </w:p>
    <w:p w14:paraId="46E3F56F" w14:textId="15639CE4" w:rsidR="00267B92" w:rsidRPr="00267B92" w:rsidRDefault="00267B92" w:rsidP="00AC075A">
      <w:pPr>
        <w:pStyle w:val="ListParagraph"/>
        <w:widowControl/>
        <w:numPr>
          <w:ilvl w:val="1"/>
          <w:numId w:val="28"/>
        </w:numPr>
        <w:tabs>
          <w:tab w:val="left" w:pos="846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267B92">
        <w:rPr>
          <w:rFonts w:cs="Sylfaen"/>
          <w:bCs/>
          <w:lang w:val="hy-AM"/>
        </w:rPr>
        <w:t xml:space="preserve">Ընդհանուր ժողովն իրավասու է, եթե դրա մասնակիցների գրանցման ավարտի պահին գրանցվել են ձայնի իրավունք տվող բաժնետոմսերի 50-ից ավելի տոկոսին տիրապետող բաժնետերերը: Եթե </w:t>
      </w:r>
      <w:r w:rsidR="00625A45" w:rsidRPr="00625A45">
        <w:rPr>
          <w:rFonts w:cs="Sylfaen"/>
          <w:bCs/>
          <w:lang w:val="hy-AM"/>
        </w:rPr>
        <w:t>Ժ</w:t>
      </w:r>
      <w:r w:rsidRPr="00267B92">
        <w:rPr>
          <w:rFonts w:cs="Sylfaen"/>
          <w:bCs/>
          <w:lang w:val="hy-AM"/>
        </w:rPr>
        <w:t>ողովը տևում է մեկ օրից ավել</w:t>
      </w:r>
      <w:r w:rsidR="00C6685E" w:rsidRPr="00C6685E">
        <w:rPr>
          <w:rFonts w:cs="Sylfaen"/>
          <w:bCs/>
          <w:lang w:val="hy-AM"/>
        </w:rPr>
        <w:t>ի</w:t>
      </w:r>
      <w:r w:rsidRPr="00267B92">
        <w:rPr>
          <w:rFonts w:cs="Sylfaen"/>
          <w:bCs/>
          <w:lang w:val="hy-AM"/>
        </w:rPr>
        <w:t xml:space="preserve">, </w:t>
      </w:r>
      <w:r w:rsidR="00C6685E" w:rsidRPr="00C6685E">
        <w:rPr>
          <w:rFonts w:cs="Sylfaen"/>
          <w:bCs/>
          <w:lang w:val="hy-AM"/>
        </w:rPr>
        <w:t xml:space="preserve">ապա </w:t>
      </w:r>
      <w:r w:rsidRPr="00267B92">
        <w:rPr>
          <w:rFonts w:cs="Sylfaen"/>
          <w:bCs/>
          <w:lang w:val="hy-AM"/>
        </w:rPr>
        <w:t>յուրաքանչյուր օրվա համար կազմվում է մասնակիցների գրանցման առանձին ցուցակ:</w:t>
      </w:r>
    </w:p>
    <w:p w14:paraId="324B7B37" w14:textId="77777777" w:rsidR="00267B92" w:rsidRPr="00267B92" w:rsidRDefault="00267B92" w:rsidP="00AC075A">
      <w:pPr>
        <w:pStyle w:val="ListParagraph"/>
        <w:widowControl/>
        <w:numPr>
          <w:ilvl w:val="1"/>
          <w:numId w:val="28"/>
        </w:numPr>
        <w:tabs>
          <w:tab w:val="left" w:pos="846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267B92">
        <w:rPr>
          <w:rFonts w:cs="Sylfaen"/>
          <w:bCs/>
          <w:lang w:val="hy-AM"/>
        </w:rPr>
        <w:t xml:space="preserve">Քվորումի հաշվարկման և քվեարկության արդյունքների ամփոփման համար հաշվի են առնվում նաև </w:t>
      </w:r>
      <w:r>
        <w:rPr>
          <w:rFonts w:cs="Sylfaen"/>
          <w:bCs/>
          <w:lang w:val="hy-AM"/>
        </w:rPr>
        <w:t>Ժ</w:t>
      </w:r>
      <w:r w:rsidRPr="00267B92">
        <w:rPr>
          <w:rFonts w:cs="Sylfaen"/>
          <w:bCs/>
          <w:lang w:val="hy-AM"/>
        </w:rPr>
        <w:t>ողովի մասնակիցների գրանցման ավարտի պահին ստացված քվեաթերթիկներով տրամադրվող ձայները:</w:t>
      </w:r>
    </w:p>
    <w:p w14:paraId="14C2C94C" w14:textId="2B9D6595" w:rsidR="00267B92" w:rsidRPr="00267B92" w:rsidRDefault="00267B92" w:rsidP="00AC075A">
      <w:pPr>
        <w:pStyle w:val="ListParagraph"/>
        <w:widowControl/>
        <w:numPr>
          <w:ilvl w:val="1"/>
          <w:numId w:val="28"/>
        </w:numPr>
        <w:tabs>
          <w:tab w:val="left" w:pos="846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267B92">
        <w:rPr>
          <w:rFonts w:cs="Sylfaen"/>
          <w:bCs/>
          <w:lang w:val="hy-AM"/>
        </w:rPr>
        <w:t xml:space="preserve">Քվորումի բացակայության դեպքում հայտարարվում է նոր </w:t>
      </w:r>
      <w:r>
        <w:rPr>
          <w:rFonts w:cs="Sylfaen"/>
          <w:bCs/>
          <w:lang w:val="hy-AM"/>
        </w:rPr>
        <w:t>Ժ</w:t>
      </w:r>
      <w:r w:rsidRPr="00267B92">
        <w:rPr>
          <w:rFonts w:cs="Sylfaen"/>
          <w:bCs/>
          <w:lang w:val="hy-AM"/>
        </w:rPr>
        <w:t xml:space="preserve">ողովի գումարման </w:t>
      </w:r>
      <w:r w:rsidR="00C6685E" w:rsidRPr="00C6685E">
        <w:rPr>
          <w:rFonts w:cs="Sylfaen"/>
          <w:bCs/>
          <w:lang w:val="hy-AM"/>
        </w:rPr>
        <w:t>տարին, ամիսը, ամսաթիվը</w:t>
      </w:r>
      <w:r w:rsidRPr="00267B92">
        <w:rPr>
          <w:rFonts w:cs="Sylfaen"/>
          <w:bCs/>
          <w:lang w:val="hy-AM"/>
        </w:rPr>
        <w:t xml:space="preserve">: Նոր </w:t>
      </w:r>
      <w:r>
        <w:rPr>
          <w:rFonts w:cs="Sylfaen"/>
          <w:bCs/>
          <w:lang w:val="hy-AM"/>
        </w:rPr>
        <w:t>Ժ</w:t>
      </w:r>
      <w:r w:rsidRPr="00267B92">
        <w:rPr>
          <w:rFonts w:cs="Sylfaen"/>
          <w:bCs/>
          <w:lang w:val="hy-AM"/>
        </w:rPr>
        <w:t xml:space="preserve">ողովի գումարման դեպքում օրակարգի փոփոխություն չի թույլատրվում: Նոր </w:t>
      </w:r>
      <w:r w:rsidR="00625A45" w:rsidRPr="00625A45">
        <w:rPr>
          <w:rFonts w:cs="Sylfaen"/>
          <w:bCs/>
          <w:lang w:val="hy-AM"/>
        </w:rPr>
        <w:t>Ժ</w:t>
      </w:r>
      <w:r w:rsidRPr="00267B92">
        <w:rPr>
          <w:rFonts w:cs="Sylfaen"/>
          <w:bCs/>
          <w:lang w:val="hy-AM"/>
        </w:rPr>
        <w:t>ողովն իրավասու է, եթե մասնակիցների գրանցման ավարտի պահին գրանցվել է ձայնի իրավունք տվող բաժնետոմսերի 30</w:t>
      </w:r>
      <w:r w:rsidR="00A105AE" w:rsidRPr="00A105AE">
        <w:rPr>
          <w:rFonts w:cs="Sylfaen"/>
          <w:bCs/>
          <w:lang w:val="hy-AM"/>
        </w:rPr>
        <w:t xml:space="preserve"> տոկոս</w:t>
      </w:r>
      <w:r w:rsidRPr="00267B92">
        <w:rPr>
          <w:rFonts w:cs="Sylfaen"/>
          <w:bCs/>
          <w:lang w:val="hy-AM"/>
        </w:rPr>
        <w:t xml:space="preserve">ից ավելին: Բանկի բաժնետերերի ծանուցումը նոր Ընդհանուր </w:t>
      </w:r>
      <w:r w:rsidR="00625A45" w:rsidRPr="00625A45">
        <w:rPr>
          <w:rFonts w:cs="Sylfaen"/>
          <w:bCs/>
          <w:lang w:val="hy-AM"/>
        </w:rPr>
        <w:t>Ժ</w:t>
      </w:r>
      <w:r w:rsidRPr="00267B92">
        <w:rPr>
          <w:rFonts w:cs="Sylfaen"/>
          <w:bCs/>
          <w:lang w:val="hy-AM"/>
        </w:rPr>
        <w:t xml:space="preserve">ողովի գումարման մասին կատարվում է սահմանված կարգով` </w:t>
      </w:r>
      <w:r w:rsidR="00625A45" w:rsidRPr="00625A45">
        <w:rPr>
          <w:rFonts w:cs="Sylfaen"/>
          <w:bCs/>
          <w:lang w:val="hy-AM"/>
        </w:rPr>
        <w:t>Ժ</w:t>
      </w:r>
      <w:r w:rsidRPr="00267B92">
        <w:rPr>
          <w:rFonts w:cs="Sylfaen"/>
          <w:bCs/>
          <w:lang w:val="hy-AM"/>
        </w:rPr>
        <w:t>ողովի գումարման ամսաթվից առնվազն 10 օր առաջ:</w:t>
      </w:r>
    </w:p>
    <w:p w14:paraId="0FB113B2" w14:textId="75805144" w:rsidR="00267B92" w:rsidRPr="00267B92" w:rsidRDefault="00267B92" w:rsidP="00AC075A">
      <w:pPr>
        <w:pStyle w:val="ListParagraph"/>
        <w:widowControl/>
        <w:numPr>
          <w:ilvl w:val="1"/>
          <w:numId w:val="28"/>
        </w:numPr>
        <w:tabs>
          <w:tab w:val="left" w:pos="846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267B92">
        <w:rPr>
          <w:rFonts w:cs="Sylfaen"/>
          <w:bCs/>
          <w:lang w:val="hy-AM"/>
        </w:rPr>
        <w:t xml:space="preserve">Եթե քվորումի բացակայության պատճառով չկայացած </w:t>
      </w:r>
      <w:r>
        <w:rPr>
          <w:rFonts w:cs="Sylfaen"/>
          <w:bCs/>
          <w:lang w:val="hy-AM"/>
        </w:rPr>
        <w:t>Ժ</w:t>
      </w:r>
      <w:r w:rsidRPr="00267B92">
        <w:rPr>
          <w:rFonts w:cs="Sylfaen"/>
          <w:bCs/>
          <w:lang w:val="hy-AM"/>
        </w:rPr>
        <w:t>ողովի գումարման ամսաթիվը տեղափոխվում է 20 օրից պակաս ժամկետ</w:t>
      </w:r>
      <w:r w:rsidR="006B354F" w:rsidRPr="006B354F">
        <w:rPr>
          <w:rFonts w:cs="Sylfaen"/>
          <w:bCs/>
          <w:lang w:val="hy-AM"/>
        </w:rPr>
        <w:t>ով</w:t>
      </w:r>
      <w:r w:rsidRPr="00267B92">
        <w:rPr>
          <w:rFonts w:cs="Sylfaen"/>
          <w:bCs/>
          <w:lang w:val="hy-AM"/>
        </w:rPr>
        <w:t xml:space="preserve">, ապա այդ </w:t>
      </w:r>
      <w:r>
        <w:rPr>
          <w:rFonts w:cs="Sylfaen"/>
          <w:bCs/>
          <w:lang w:val="hy-AM"/>
        </w:rPr>
        <w:t>Ժ</w:t>
      </w:r>
      <w:r w:rsidRPr="00267B92">
        <w:rPr>
          <w:rFonts w:cs="Sylfaen"/>
          <w:bCs/>
          <w:lang w:val="hy-AM"/>
        </w:rPr>
        <w:t>ողովին մասնակցելու իրավունք ունեցող բաժնետերերի նոր ցուցակ չի կազմվում:</w:t>
      </w:r>
    </w:p>
    <w:p w14:paraId="2CCBAD27" w14:textId="293456D6" w:rsidR="00A571B7" w:rsidRPr="00E808D7" w:rsidRDefault="00A571B7" w:rsidP="00E808D7">
      <w:pPr>
        <w:pStyle w:val="Heading2"/>
        <w:spacing w:before="240" w:after="120"/>
        <w:ind w:left="0"/>
        <w:jc w:val="center"/>
        <w:rPr>
          <w:color w:val="28679A"/>
        </w:rPr>
      </w:pPr>
      <w:bookmarkStart w:id="13" w:name="_Toc204673932"/>
      <w:r w:rsidRPr="00E808D7">
        <w:rPr>
          <w:color w:val="28679A"/>
        </w:rPr>
        <w:t>ԳԼՈՒԽ 12. ՔՎԵԱՐԿՈՒԹՅՈՒՆՆ ԸՆԴՀԱՆՈՒՐ ԺՈՂՈՎՈՒՄ</w:t>
      </w:r>
      <w:bookmarkEnd w:id="13"/>
    </w:p>
    <w:p w14:paraId="27B5C92A" w14:textId="77C36BBF" w:rsidR="00A571B7" w:rsidRPr="00A571B7" w:rsidRDefault="00A571B7" w:rsidP="00AC075A">
      <w:pPr>
        <w:pStyle w:val="ListParagraph"/>
        <w:widowControl/>
        <w:numPr>
          <w:ilvl w:val="1"/>
          <w:numId w:val="29"/>
        </w:numPr>
        <w:tabs>
          <w:tab w:val="left" w:pos="846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A571B7">
        <w:rPr>
          <w:rFonts w:cs="Sylfaen"/>
          <w:bCs/>
          <w:lang w:val="hy-AM"/>
        </w:rPr>
        <w:t>Քվեարկություն</w:t>
      </w:r>
      <w:r>
        <w:rPr>
          <w:rFonts w:cs="Sylfaen"/>
          <w:bCs/>
          <w:lang w:val="hy-AM"/>
        </w:rPr>
        <w:t>ն</w:t>
      </w:r>
      <w:r w:rsidRPr="00A571B7">
        <w:rPr>
          <w:rFonts w:cs="Sylfaen"/>
          <w:bCs/>
          <w:lang w:val="hy-AM"/>
        </w:rPr>
        <w:t xml:space="preserve"> իրականացվում է </w:t>
      </w:r>
      <w:r w:rsidR="00E3092F" w:rsidRPr="00E3092F">
        <w:rPr>
          <w:rFonts w:cs="Sylfaen"/>
          <w:bCs/>
          <w:lang w:val="hy-AM"/>
        </w:rPr>
        <w:t>«</w:t>
      </w:r>
      <w:r w:rsidRPr="00A571B7">
        <w:rPr>
          <w:rFonts w:cs="Sylfaen"/>
          <w:bCs/>
          <w:lang w:val="hy-AM"/>
        </w:rPr>
        <w:t>մեկ բաժնետոմս</w:t>
      </w:r>
      <w:r>
        <w:rPr>
          <w:rFonts w:cs="Sylfaen"/>
          <w:bCs/>
          <w:lang w:val="hy-AM"/>
        </w:rPr>
        <w:t>՝</w:t>
      </w:r>
      <w:r w:rsidRPr="00A571B7">
        <w:rPr>
          <w:rFonts w:cs="Sylfaen"/>
          <w:bCs/>
          <w:lang w:val="hy-AM"/>
        </w:rPr>
        <w:t xml:space="preserve"> մեկ ձայն</w:t>
      </w:r>
      <w:r w:rsidR="00E3092F" w:rsidRPr="00E3092F">
        <w:rPr>
          <w:rFonts w:cs="Sylfaen"/>
          <w:bCs/>
          <w:lang w:val="hy-AM"/>
        </w:rPr>
        <w:t>»</w:t>
      </w:r>
      <w:r w:rsidRPr="00A571B7">
        <w:rPr>
          <w:rFonts w:cs="Sylfaen"/>
          <w:bCs/>
          <w:lang w:val="hy-AM"/>
        </w:rPr>
        <w:t xml:space="preserve"> սկզբունքով, բացառութ</w:t>
      </w:r>
      <w:r w:rsidR="006B354F" w:rsidRPr="00654545">
        <w:rPr>
          <w:rFonts w:cs="Sylfaen"/>
          <w:bCs/>
          <w:lang w:val="hy-AM"/>
        </w:rPr>
        <w:softHyphen/>
      </w:r>
      <w:r w:rsidRPr="00A571B7">
        <w:rPr>
          <w:rFonts w:cs="Sylfaen"/>
          <w:bCs/>
          <w:lang w:val="hy-AM"/>
        </w:rPr>
        <w:t xml:space="preserve">յամբ </w:t>
      </w:r>
      <w:r w:rsidR="006B354F" w:rsidRPr="006B354F">
        <w:rPr>
          <w:rFonts w:cs="Sylfaen"/>
          <w:bCs/>
          <w:lang w:val="hy-AM"/>
        </w:rPr>
        <w:t>Խ</w:t>
      </w:r>
      <w:r w:rsidRPr="00A571B7">
        <w:rPr>
          <w:rFonts w:cs="Sylfaen"/>
          <w:bCs/>
          <w:lang w:val="hy-AM"/>
        </w:rPr>
        <w:t>որհրդի անդամների ընտրության և օրենքով նախատեսված այլ դեպքերի, երբ կիրառվում է գումարային (կումուլյատիվ) քվեարկության սկզբունքը:</w:t>
      </w:r>
    </w:p>
    <w:p w14:paraId="03F30B61" w14:textId="0030F91E" w:rsidR="00A571B7" w:rsidRPr="00BF25FF" w:rsidRDefault="00A571B7" w:rsidP="00AC075A">
      <w:pPr>
        <w:pStyle w:val="ListParagraph"/>
        <w:widowControl/>
        <w:numPr>
          <w:ilvl w:val="1"/>
          <w:numId w:val="29"/>
        </w:numPr>
        <w:tabs>
          <w:tab w:val="left" w:pos="846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A571B7">
        <w:rPr>
          <w:rFonts w:cs="Sylfaen"/>
          <w:bCs/>
          <w:lang w:val="hy-AM"/>
        </w:rPr>
        <w:t>Բանկի տարեկան կամ արտահերթ ժողովների անցկացման ժամանակ քվեարկությունը կարող է անցկացնել էլեկտրոնային եղանակով՝ Հայաստանի կենտրոնական դեպոզիտարիայի Էլեկտրոնային հեռահար քվեարկության համակարգի միջոցով։</w:t>
      </w:r>
    </w:p>
    <w:p w14:paraId="6596780C" w14:textId="2D749CA8" w:rsidR="00BF25FF" w:rsidRPr="00494DDE" w:rsidRDefault="00BF25FF" w:rsidP="00AC075A">
      <w:pPr>
        <w:pStyle w:val="ListParagraph"/>
        <w:widowControl/>
        <w:numPr>
          <w:ilvl w:val="1"/>
          <w:numId w:val="29"/>
        </w:numPr>
        <w:tabs>
          <w:tab w:val="left" w:pos="846"/>
        </w:tabs>
        <w:autoSpaceDE/>
        <w:autoSpaceDN/>
        <w:ind w:left="0" w:firstLine="360"/>
        <w:rPr>
          <w:rFonts w:cs="Sylfaen"/>
          <w:bCs/>
          <w:u w:val="single"/>
          <w:lang w:val="hy-AM"/>
        </w:rPr>
      </w:pPr>
      <w:r w:rsidRPr="00494DDE">
        <w:rPr>
          <w:rFonts w:cs="Sylfaen"/>
          <w:bCs/>
          <w:u w:val="single"/>
          <w:lang w:val="hy-AM"/>
        </w:rPr>
        <w:t>Ընդհանուր ժողովի գործընթացները, ձևաչափը և ընթացակարգերը պետք է ապահովեն հավասար վերաբերմունք բոլոր բաժնետերերի նկատմամբ: Բաժնետերը պետք է տեղեկացված լինի Ընդհանուր ժողովի վարման կանոններին և ընթացակարգերին, այդ թվում՝ քվեարկության ընթացակարգերին:</w:t>
      </w:r>
    </w:p>
    <w:p w14:paraId="66C93F6A" w14:textId="076CF20B" w:rsidR="00136B34" w:rsidRPr="00E808D7" w:rsidRDefault="00136B34" w:rsidP="00E808D7">
      <w:pPr>
        <w:pStyle w:val="Heading2"/>
        <w:spacing w:before="240" w:after="120"/>
        <w:ind w:left="0"/>
        <w:jc w:val="center"/>
        <w:rPr>
          <w:color w:val="28679A"/>
        </w:rPr>
      </w:pPr>
      <w:bookmarkStart w:id="14" w:name="_Toc204673933"/>
      <w:r w:rsidRPr="00E808D7">
        <w:rPr>
          <w:color w:val="28679A"/>
        </w:rPr>
        <w:t>ԳԼՈՒԽ 13. ՔՎԵԱԹԵՐԹԻԿՆԵՐԸ</w:t>
      </w:r>
      <w:bookmarkEnd w:id="14"/>
    </w:p>
    <w:p w14:paraId="4A1AF577" w14:textId="3F85E332" w:rsidR="00136B34" w:rsidRPr="00136B34" w:rsidRDefault="00131405" w:rsidP="00AC075A">
      <w:pPr>
        <w:pStyle w:val="ListParagraph"/>
        <w:widowControl/>
        <w:numPr>
          <w:ilvl w:val="1"/>
          <w:numId w:val="30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131405">
        <w:rPr>
          <w:rFonts w:cs="Sylfaen"/>
          <w:bCs/>
          <w:lang w:val="hy-AM"/>
        </w:rPr>
        <w:t>«</w:t>
      </w:r>
      <w:r w:rsidR="00136B34" w:rsidRPr="00BB1EAE">
        <w:rPr>
          <w:rFonts w:cs="Sylfaen"/>
          <w:bCs/>
          <w:lang w:val="hy-AM"/>
        </w:rPr>
        <w:t>Բաժնետիրական</w:t>
      </w:r>
      <w:r w:rsidR="00136B34" w:rsidRPr="00136B34">
        <w:rPr>
          <w:rFonts w:cs="Sylfaen"/>
          <w:bCs/>
          <w:lang w:val="hy-AM"/>
        </w:rPr>
        <w:t xml:space="preserve"> </w:t>
      </w:r>
      <w:r w:rsidR="00136B34" w:rsidRPr="00BB1EAE">
        <w:rPr>
          <w:rFonts w:cs="Sylfaen"/>
          <w:bCs/>
          <w:lang w:val="hy-AM"/>
        </w:rPr>
        <w:t>ընկերությունների</w:t>
      </w:r>
      <w:r w:rsidR="00136B34" w:rsidRPr="00136B34">
        <w:rPr>
          <w:rFonts w:cs="Sylfaen"/>
          <w:bCs/>
          <w:lang w:val="hy-AM"/>
        </w:rPr>
        <w:t xml:space="preserve"> </w:t>
      </w:r>
      <w:r w:rsidR="00136B34">
        <w:rPr>
          <w:rFonts w:cs="Sylfaen"/>
          <w:bCs/>
          <w:lang w:val="hy-AM"/>
        </w:rPr>
        <w:t>մասին</w:t>
      </w:r>
      <w:r w:rsidRPr="00131405">
        <w:rPr>
          <w:rFonts w:cs="Sylfaen"/>
          <w:bCs/>
          <w:lang w:val="hy-AM"/>
        </w:rPr>
        <w:t>»</w:t>
      </w:r>
      <w:r w:rsidR="00136B34" w:rsidRPr="00136B34">
        <w:rPr>
          <w:rFonts w:cs="Sylfaen"/>
          <w:bCs/>
          <w:lang w:val="hy-AM"/>
        </w:rPr>
        <w:t xml:space="preserve"> </w:t>
      </w:r>
      <w:r w:rsidR="00136B34" w:rsidRPr="00BB1EAE">
        <w:rPr>
          <w:rFonts w:cs="Sylfaen"/>
          <w:bCs/>
          <w:lang w:val="hy-AM"/>
        </w:rPr>
        <w:t>ՀՀ</w:t>
      </w:r>
      <w:r w:rsidR="00136B34" w:rsidRPr="00136B34">
        <w:rPr>
          <w:rFonts w:cs="Sylfaen"/>
          <w:bCs/>
          <w:lang w:val="hy-AM"/>
        </w:rPr>
        <w:t xml:space="preserve"> </w:t>
      </w:r>
      <w:r w:rsidR="00136B34" w:rsidRPr="00BB1EAE">
        <w:rPr>
          <w:rFonts w:cs="Sylfaen"/>
          <w:bCs/>
          <w:lang w:val="hy-AM"/>
        </w:rPr>
        <w:t>օրենքի</w:t>
      </w:r>
      <w:r w:rsidR="00136B34" w:rsidRPr="00136B34">
        <w:rPr>
          <w:rFonts w:cs="Sylfaen"/>
          <w:bCs/>
          <w:lang w:val="hy-AM"/>
        </w:rPr>
        <w:t xml:space="preserve"> </w:t>
      </w:r>
      <w:r w:rsidR="00136B34" w:rsidRPr="00BB1EAE">
        <w:rPr>
          <w:rFonts w:cs="Sylfaen"/>
          <w:bCs/>
          <w:lang w:val="hy-AM"/>
        </w:rPr>
        <w:t>հոդված</w:t>
      </w:r>
      <w:r w:rsidR="00136B34" w:rsidRPr="00136B34">
        <w:rPr>
          <w:rFonts w:cs="Sylfaen"/>
          <w:bCs/>
          <w:lang w:val="hy-AM"/>
        </w:rPr>
        <w:t xml:space="preserve"> 79-</w:t>
      </w:r>
      <w:r w:rsidR="00136B34" w:rsidRPr="00BB1EAE">
        <w:rPr>
          <w:rFonts w:cs="Sylfaen"/>
          <w:bCs/>
          <w:lang w:val="hy-AM"/>
        </w:rPr>
        <w:t>ի</w:t>
      </w:r>
      <w:r w:rsidR="00136B34" w:rsidRPr="00136B34">
        <w:rPr>
          <w:rFonts w:cs="Sylfaen"/>
          <w:bCs/>
          <w:lang w:val="hy-AM"/>
        </w:rPr>
        <w:t xml:space="preserve"> </w:t>
      </w:r>
      <w:r w:rsidR="00136B34" w:rsidRPr="00BB1EAE">
        <w:rPr>
          <w:rFonts w:cs="Sylfaen"/>
          <w:bCs/>
          <w:lang w:val="hy-AM"/>
        </w:rPr>
        <w:t>պահանջների</w:t>
      </w:r>
      <w:r w:rsidR="00136B34" w:rsidRPr="00136B34">
        <w:rPr>
          <w:rFonts w:cs="Sylfaen"/>
          <w:bCs/>
          <w:lang w:val="hy-AM"/>
        </w:rPr>
        <w:t xml:space="preserve"> </w:t>
      </w:r>
      <w:r w:rsidR="00136B34" w:rsidRPr="00BB1EAE">
        <w:rPr>
          <w:rFonts w:cs="Sylfaen"/>
          <w:bCs/>
          <w:lang w:val="hy-AM"/>
        </w:rPr>
        <w:t>հա</w:t>
      </w:r>
      <w:r w:rsidR="00C41B8D" w:rsidRPr="00C41B8D">
        <w:rPr>
          <w:rFonts w:cs="Sylfaen"/>
          <w:bCs/>
          <w:lang w:val="hy-AM"/>
        </w:rPr>
        <w:softHyphen/>
      </w:r>
      <w:r w:rsidR="00136B34" w:rsidRPr="00BB1EAE">
        <w:rPr>
          <w:rFonts w:cs="Sylfaen"/>
          <w:bCs/>
          <w:lang w:val="hy-AM"/>
        </w:rPr>
        <w:t>մա</w:t>
      </w:r>
      <w:r w:rsidR="00C41B8D" w:rsidRPr="00C41B8D">
        <w:rPr>
          <w:rFonts w:cs="Sylfaen"/>
          <w:bCs/>
          <w:lang w:val="hy-AM"/>
        </w:rPr>
        <w:softHyphen/>
      </w:r>
      <w:r w:rsidR="00136B34" w:rsidRPr="00BB1EAE">
        <w:rPr>
          <w:rFonts w:cs="Sylfaen"/>
          <w:bCs/>
          <w:lang w:val="hy-AM"/>
        </w:rPr>
        <w:t>ձայն</w:t>
      </w:r>
      <w:r w:rsidR="00136B34" w:rsidRPr="00136B34">
        <w:rPr>
          <w:rFonts w:cs="Sylfaen"/>
          <w:bCs/>
          <w:lang w:val="hy-AM"/>
        </w:rPr>
        <w:t xml:space="preserve"> </w:t>
      </w:r>
      <w:r w:rsidR="00136B34" w:rsidRPr="00BB1EAE">
        <w:rPr>
          <w:rFonts w:cs="Sylfaen"/>
          <w:bCs/>
          <w:lang w:val="hy-AM"/>
        </w:rPr>
        <w:t>Բանկի</w:t>
      </w:r>
      <w:r w:rsidR="00136B34" w:rsidRPr="00136B34">
        <w:rPr>
          <w:rFonts w:cs="Sylfaen"/>
          <w:bCs/>
          <w:lang w:val="hy-AM"/>
        </w:rPr>
        <w:t xml:space="preserve"> </w:t>
      </w:r>
      <w:r w:rsidR="00136B34" w:rsidRPr="00BB1EAE">
        <w:rPr>
          <w:rFonts w:cs="Sylfaen"/>
          <w:bCs/>
          <w:lang w:val="hy-AM"/>
        </w:rPr>
        <w:t>Ընդհանուր</w:t>
      </w:r>
      <w:r w:rsidR="00136B34" w:rsidRPr="00136B34">
        <w:rPr>
          <w:rFonts w:cs="Sylfaen"/>
          <w:bCs/>
          <w:lang w:val="hy-AM"/>
        </w:rPr>
        <w:t xml:space="preserve"> </w:t>
      </w:r>
      <w:r w:rsidR="00136B34" w:rsidRPr="00BB1EAE">
        <w:rPr>
          <w:rFonts w:cs="Sylfaen"/>
          <w:bCs/>
          <w:lang w:val="hy-AM"/>
        </w:rPr>
        <w:t>ժողովներ</w:t>
      </w:r>
      <w:r w:rsidR="00136B34" w:rsidRPr="000738BB">
        <w:rPr>
          <w:rFonts w:cs="Sylfaen"/>
          <w:bCs/>
          <w:lang w:val="hy-AM"/>
        </w:rPr>
        <w:t>ի</w:t>
      </w:r>
      <w:r w:rsidR="00136B34" w:rsidRPr="00136B34">
        <w:rPr>
          <w:rFonts w:cs="Sylfaen"/>
          <w:bCs/>
          <w:lang w:val="hy-AM"/>
        </w:rPr>
        <w:t xml:space="preserve"> </w:t>
      </w:r>
      <w:r w:rsidR="00136B34" w:rsidRPr="00BB1EAE">
        <w:rPr>
          <w:rFonts w:cs="Sylfaen"/>
          <w:bCs/>
          <w:lang w:val="hy-AM"/>
        </w:rPr>
        <w:t>քվեարկությունը</w:t>
      </w:r>
      <w:r w:rsidR="00136B34" w:rsidRPr="00136B34">
        <w:rPr>
          <w:rFonts w:cs="Sylfaen"/>
          <w:bCs/>
          <w:lang w:val="hy-AM"/>
        </w:rPr>
        <w:t xml:space="preserve"> </w:t>
      </w:r>
      <w:r w:rsidR="00136B34" w:rsidRPr="00BB1EAE">
        <w:rPr>
          <w:rFonts w:cs="Sylfaen"/>
          <w:bCs/>
          <w:lang w:val="hy-AM"/>
        </w:rPr>
        <w:t>կատարվում</w:t>
      </w:r>
      <w:r w:rsidR="00136B34" w:rsidRPr="00136B34">
        <w:rPr>
          <w:rFonts w:cs="Sylfaen"/>
          <w:bCs/>
          <w:lang w:val="hy-AM"/>
        </w:rPr>
        <w:t xml:space="preserve"> </w:t>
      </w:r>
      <w:r w:rsidR="00136B34" w:rsidRPr="00BB1EAE">
        <w:rPr>
          <w:rFonts w:cs="Sylfaen"/>
          <w:bCs/>
          <w:lang w:val="hy-AM"/>
        </w:rPr>
        <w:t>է</w:t>
      </w:r>
      <w:r w:rsidR="00136B34" w:rsidRPr="00136B34">
        <w:rPr>
          <w:rFonts w:cs="Sylfaen"/>
          <w:bCs/>
          <w:lang w:val="hy-AM"/>
        </w:rPr>
        <w:t xml:space="preserve"> </w:t>
      </w:r>
      <w:r w:rsidR="00136B34" w:rsidRPr="00BB1EAE">
        <w:rPr>
          <w:rFonts w:cs="Sylfaen"/>
          <w:bCs/>
          <w:lang w:val="hy-AM"/>
        </w:rPr>
        <w:t>քվեաթերթիկների</w:t>
      </w:r>
      <w:r w:rsidR="00136B34" w:rsidRPr="00136B34">
        <w:rPr>
          <w:rFonts w:cs="Sylfaen"/>
          <w:bCs/>
          <w:lang w:val="hy-AM"/>
        </w:rPr>
        <w:t xml:space="preserve"> </w:t>
      </w:r>
      <w:r w:rsidR="00136B34" w:rsidRPr="00BB1EAE">
        <w:rPr>
          <w:rFonts w:cs="Sylfaen"/>
          <w:bCs/>
          <w:lang w:val="hy-AM"/>
        </w:rPr>
        <w:t>միջոցով</w:t>
      </w:r>
      <w:r w:rsidR="00136B34" w:rsidRPr="00136B34">
        <w:rPr>
          <w:rFonts w:cs="Sylfaen"/>
          <w:bCs/>
          <w:lang w:val="hy-AM"/>
        </w:rPr>
        <w:t>:</w:t>
      </w:r>
    </w:p>
    <w:p w14:paraId="0747C581" w14:textId="77777777" w:rsidR="00136B34" w:rsidRPr="00136B34" w:rsidRDefault="00136B34" w:rsidP="00AC075A">
      <w:pPr>
        <w:pStyle w:val="ListParagraph"/>
        <w:widowControl/>
        <w:numPr>
          <w:ilvl w:val="1"/>
          <w:numId w:val="30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136B34">
        <w:rPr>
          <w:rFonts w:cs="Sylfaen"/>
          <w:bCs/>
          <w:lang w:val="hy-AM"/>
        </w:rPr>
        <w:t>Քվեաթերթիկների ձևը և բովանդակությունը հաստատվում է Բանկի Խորհրդի կողմից:</w:t>
      </w:r>
    </w:p>
    <w:p w14:paraId="67708F39" w14:textId="44B41B0D" w:rsidR="00136B34" w:rsidRPr="00136B34" w:rsidRDefault="00136B34" w:rsidP="00AC075A">
      <w:pPr>
        <w:pStyle w:val="ListParagraph"/>
        <w:widowControl/>
        <w:numPr>
          <w:ilvl w:val="1"/>
          <w:numId w:val="30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136B34">
        <w:rPr>
          <w:rFonts w:cs="Sylfaen"/>
          <w:bCs/>
          <w:lang w:val="hy-AM"/>
        </w:rPr>
        <w:t xml:space="preserve">Քվեաթերթիկները տրամադրվում են բաժնետերերին սույն </w:t>
      </w:r>
      <w:r w:rsidR="00633BB2" w:rsidRPr="00C41B8D">
        <w:rPr>
          <w:rFonts w:cs="Sylfaen"/>
          <w:lang w:val="hy-AM"/>
        </w:rPr>
        <w:t>կանոնակարգ</w:t>
      </w:r>
      <w:r w:rsidRPr="00C41B8D">
        <w:rPr>
          <w:rFonts w:cs="Sylfaen"/>
          <w:bCs/>
          <w:lang w:val="hy-AM"/>
        </w:rPr>
        <w:t xml:space="preserve">ի </w:t>
      </w:r>
      <w:r w:rsidR="00ED49FB" w:rsidRPr="00ED49FB">
        <w:rPr>
          <w:rFonts w:cs="Sylfaen"/>
          <w:bCs/>
          <w:lang w:val="hy-AM"/>
        </w:rPr>
        <w:t xml:space="preserve">7.1 </w:t>
      </w:r>
      <w:r w:rsidRPr="00C41B8D">
        <w:rPr>
          <w:rFonts w:cs="Sylfaen"/>
          <w:bCs/>
          <w:lang w:val="hy-AM"/>
        </w:rPr>
        <w:t>կետի համաձայն: Քվորումի հաշվարկման և քվեարկության արդյունքների ամփոփման համար հաշվի են</w:t>
      </w:r>
      <w:r w:rsidRPr="00136B34">
        <w:rPr>
          <w:rFonts w:cs="Sylfaen"/>
          <w:bCs/>
          <w:lang w:val="hy-AM"/>
        </w:rPr>
        <w:t xml:space="preserve"> առնվում մինչև Ժողովի մասնակիցների գրանցման ավարտը ստացված քվեաթերթիկներով տրամադրվող ձայները:</w:t>
      </w:r>
    </w:p>
    <w:p w14:paraId="643361BC" w14:textId="5682A059" w:rsidR="00136B34" w:rsidRPr="00136B34" w:rsidRDefault="00136B34" w:rsidP="00AC075A">
      <w:pPr>
        <w:pStyle w:val="ListParagraph"/>
        <w:widowControl/>
        <w:numPr>
          <w:ilvl w:val="1"/>
          <w:numId w:val="30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136B34">
        <w:rPr>
          <w:rFonts w:cs="Sylfaen"/>
          <w:bCs/>
          <w:lang w:val="hy-AM"/>
        </w:rPr>
        <w:t>Քվեաթերթիկների տրամադրումը հավաստվում է Բանկի բաժնետերերին քվեաթերթիկ</w:t>
      </w:r>
      <w:r w:rsidR="00654545" w:rsidRPr="00654545">
        <w:rPr>
          <w:rFonts w:cs="Sylfaen"/>
          <w:bCs/>
          <w:lang w:val="hy-AM"/>
        </w:rPr>
        <w:softHyphen/>
      </w:r>
      <w:r w:rsidRPr="00136B34">
        <w:rPr>
          <w:rFonts w:cs="Sylfaen"/>
          <w:bCs/>
          <w:lang w:val="hy-AM"/>
        </w:rPr>
        <w:t>ների և Ժողովի նյութերի տրման (առաքման)` սահմանված ձևի գրանցամատյանով:</w:t>
      </w:r>
    </w:p>
    <w:p w14:paraId="223955F2" w14:textId="7941812F" w:rsidR="00136B34" w:rsidRPr="00136B34" w:rsidRDefault="00136B34" w:rsidP="00AC075A">
      <w:pPr>
        <w:pStyle w:val="ListParagraph"/>
        <w:widowControl/>
        <w:numPr>
          <w:ilvl w:val="1"/>
          <w:numId w:val="30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136B34">
        <w:rPr>
          <w:rFonts w:cs="Sylfaen"/>
          <w:bCs/>
          <w:lang w:val="hy-AM"/>
        </w:rPr>
        <w:t xml:space="preserve">Քվեաթերթիկը պարունակում է հետևյալ </w:t>
      </w:r>
      <w:r w:rsidR="00654545" w:rsidRPr="00654545">
        <w:rPr>
          <w:rFonts w:cs="Sylfaen"/>
          <w:bCs/>
          <w:lang w:val="hy-AM"/>
        </w:rPr>
        <w:t>տեղեկությունները</w:t>
      </w:r>
      <w:r w:rsidRPr="00136B34">
        <w:rPr>
          <w:rFonts w:cs="Sylfaen"/>
          <w:bCs/>
          <w:lang w:val="hy-AM"/>
        </w:rPr>
        <w:t>.</w:t>
      </w:r>
    </w:p>
    <w:p w14:paraId="0CA2E6EE" w14:textId="0FD3DAA5" w:rsidR="00136B34" w:rsidRPr="00E3092F" w:rsidRDefault="00136B34" w:rsidP="00AC075A">
      <w:pPr>
        <w:pStyle w:val="ListParagraph"/>
        <w:widowControl/>
        <w:numPr>
          <w:ilvl w:val="0"/>
          <w:numId w:val="39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E3092F">
        <w:rPr>
          <w:rFonts w:cs="Sylfaen"/>
          <w:lang w:val="hy-AM"/>
        </w:rPr>
        <w:t xml:space="preserve">Բանկի </w:t>
      </w:r>
      <w:r w:rsidRPr="004452E7">
        <w:rPr>
          <w:rFonts w:cs="Sylfaen"/>
          <w:lang w:val="hy-AM"/>
        </w:rPr>
        <w:t xml:space="preserve">ֆիրմային </w:t>
      </w:r>
      <w:r w:rsidRPr="00E3092F">
        <w:rPr>
          <w:rFonts w:cs="Sylfaen"/>
          <w:lang w:val="hy-AM"/>
        </w:rPr>
        <w:t>անվանում</w:t>
      </w:r>
      <w:r w:rsidR="004452E7">
        <w:rPr>
          <w:rFonts w:cs="Sylfaen"/>
        </w:rPr>
        <w:t>ը</w:t>
      </w:r>
      <w:r w:rsidRPr="00E3092F">
        <w:rPr>
          <w:rFonts w:cs="Sylfaen"/>
          <w:lang w:val="hy-AM"/>
        </w:rPr>
        <w:t>,</w:t>
      </w:r>
    </w:p>
    <w:p w14:paraId="6081ECE9" w14:textId="24D3B9F6" w:rsidR="00136B34" w:rsidRPr="00494DDE" w:rsidRDefault="006A1D1F" w:rsidP="00AC075A">
      <w:pPr>
        <w:pStyle w:val="ListParagraph"/>
        <w:widowControl/>
        <w:numPr>
          <w:ilvl w:val="0"/>
          <w:numId w:val="39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6A1D1F">
        <w:rPr>
          <w:rFonts w:cs="Sylfaen"/>
          <w:lang w:val="hy-AM"/>
        </w:rPr>
        <w:lastRenderedPageBreak/>
        <w:t>Ժ</w:t>
      </w:r>
      <w:r w:rsidR="00136B34" w:rsidRPr="00E3092F">
        <w:rPr>
          <w:rFonts w:cs="Sylfaen"/>
          <w:lang w:val="hy-AM"/>
        </w:rPr>
        <w:t xml:space="preserve">ողովի գումարման </w:t>
      </w:r>
      <w:r w:rsidR="00654545" w:rsidRPr="00494DDE">
        <w:rPr>
          <w:rFonts w:cs="Sylfaen"/>
          <w:lang w:val="hy-AM"/>
        </w:rPr>
        <w:t xml:space="preserve">տարին, </w:t>
      </w:r>
      <w:r w:rsidR="005B0C75" w:rsidRPr="00494DDE">
        <w:rPr>
          <w:rFonts w:cs="Sylfaen"/>
          <w:u w:val="single"/>
          <w:lang w:val="hy-AM"/>
        </w:rPr>
        <w:t>ամիսը,</w:t>
      </w:r>
      <w:r w:rsidR="005B0C75" w:rsidRPr="00494DDE">
        <w:rPr>
          <w:rFonts w:cs="Sylfaen"/>
          <w:lang w:val="hy-AM"/>
        </w:rPr>
        <w:t xml:space="preserve"> </w:t>
      </w:r>
      <w:r w:rsidR="00654545" w:rsidRPr="00494DDE">
        <w:rPr>
          <w:rFonts w:cs="Sylfaen"/>
          <w:lang w:val="hy-AM"/>
        </w:rPr>
        <w:t>ամսաթիվը, ժամը և վայրը</w:t>
      </w:r>
      <w:r w:rsidR="00136B34" w:rsidRPr="00494DDE">
        <w:rPr>
          <w:rFonts w:cs="Sylfaen"/>
          <w:lang w:val="hy-AM"/>
        </w:rPr>
        <w:t>,</w:t>
      </w:r>
    </w:p>
    <w:p w14:paraId="736A862D" w14:textId="77777777" w:rsidR="00136B34" w:rsidRPr="005B0C75" w:rsidRDefault="00136B34" w:rsidP="00AC075A">
      <w:pPr>
        <w:pStyle w:val="ListParagraph"/>
        <w:widowControl/>
        <w:numPr>
          <w:ilvl w:val="0"/>
          <w:numId w:val="39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494DDE">
        <w:rPr>
          <w:rFonts w:cs="Sylfaen"/>
          <w:lang w:val="hy-AM"/>
        </w:rPr>
        <w:t xml:space="preserve">քվեարկության դրվող յուրաքանչյուր հարցի </w:t>
      </w:r>
      <w:r w:rsidRPr="00E3092F">
        <w:rPr>
          <w:rFonts w:cs="Sylfaen"/>
          <w:lang w:val="hy-AM"/>
        </w:rPr>
        <w:t>ձևակերպումը և նրա քննարկման հերթականությունը,</w:t>
      </w:r>
    </w:p>
    <w:p w14:paraId="58AA5CE4" w14:textId="46FDC965" w:rsidR="00136B34" w:rsidRPr="004452E7" w:rsidRDefault="00136B34" w:rsidP="00AC075A">
      <w:pPr>
        <w:pStyle w:val="ListParagraph"/>
        <w:widowControl/>
        <w:numPr>
          <w:ilvl w:val="0"/>
          <w:numId w:val="39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E3092F">
        <w:rPr>
          <w:rFonts w:cs="Sylfaen"/>
          <w:lang w:val="hy-AM"/>
        </w:rPr>
        <w:t xml:space="preserve">քվեարկության դրված յուրաքանչյուր հարցի վերաբերյալ քվեարկության տարբերակներ </w:t>
      </w:r>
      <w:r w:rsidR="00131405" w:rsidRPr="00131405">
        <w:rPr>
          <w:rFonts w:cs="Sylfaen"/>
          <w:lang w:val="hy-AM"/>
        </w:rPr>
        <w:t>«</w:t>
      </w:r>
      <w:r w:rsidRPr="00E3092F">
        <w:rPr>
          <w:rFonts w:cs="Sylfaen"/>
          <w:lang w:val="hy-AM"/>
        </w:rPr>
        <w:t>կողմ</w:t>
      </w:r>
      <w:r w:rsidR="00131405" w:rsidRPr="00131405">
        <w:rPr>
          <w:rFonts w:cs="Sylfaen"/>
          <w:lang w:val="hy-AM"/>
        </w:rPr>
        <w:t>»</w:t>
      </w:r>
      <w:r w:rsidRPr="00E3092F">
        <w:rPr>
          <w:rFonts w:cs="Sylfaen"/>
          <w:lang w:val="hy-AM"/>
        </w:rPr>
        <w:t xml:space="preserve">, </w:t>
      </w:r>
      <w:r w:rsidR="00131405" w:rsidRPr="00131405">
        <w:rPr>
          <w:rFonts w:cs="Sylfaen"/>
          <w:lang w:val="hy-AM"/>
        </w:rPr>
        <w:t>«</w:t>
      </w:r>
      <w:r w:rsidRPr="00E3092F">
        <w:rPr>
          <w:rFonts w:cs="Sylfaen"/>
          <w:lang w:val="hy-AM"/>
        </w:rPr>
        <w:t>դեմ</w:t>
      </w:r>
      <w:r w:rsidR="00131405" w:rsidRPr="00131405">
        <w:rPr>
          <w:rFonts w:cs="Sylfaen"/>
          <w:lang w:val="hy-AM"/>
        </w:rPr>
        <w:t>»</w:t>
      </w:r>
      <w:r w:rsidRPr="00E3092F">
        <w:rPr>
          <w:rFonts w:cs="Sylfaen"/>
          <w:lang w:val="hy-AM"/>
        </w:rPr>
        <w:t xml:space="preserve"> և </w:t>
      </w:r>
      <w:r w:rsidR="00131405" w:rsidRPr="00131405">
        <w:rPr>
          <w:rFonts w:cs="Sylfaen"/>
          <w:lang w:val="hy-AM"/>
        </w:rPr>
        <w:t>«</w:t>
      </w:r>
      <w:r w:rsidRPr="00E3092F">
        <w:rPr>
          <w:rFonts w:cs="Sylfaen"/>
          <w:lang w:val="hy-AM"/>
        </w:rPr>
        <w:t>ձեռնպահ</w:t>
      </w:r>
      <w:r w:rsidR="00131405" w:rsidRPr="00131405">
        <w:rPr>
          <w:rFonts w:cs="Sylfaen"/>
          <w:lang w:val="hy-AM"/>
        </w:rPr>
        <w:t>»</w:t>
      </w:r>
      <w:r w:rsidRPr="00E3092F">
        <w:rPr>
          <w:rFonts w:cs="Sylfaen"/>
          <w:lang w:val="hy-AM"/>
        </w:rPr>
        <w:t xml:space="preserve">, իսկ </w:t>
      </w:r>
      <w:r w:rsidR="00654545" w:rsidRPr="00654545">
        <w:rPr>
          <w:rFonts w:cs="Sylfaen"/>
          <w:lang w:val="hy-AM"/>
        </w:rPr>
        <w:t>գումարային (</w:t>
      </w:r>
      <w:r w:rsidRPr="00E3092F">
        <w:rPr>
          <w:rFonts w:cs="Sylfaen"/>
          <w:lang w:val="hy-AM"/>
        </w:rPr>
        <w:t>կումուլյատիվ</w:t>
      </w:r>
      <w:r w:rsidR="00654545" w:rsidRPr="00654545">
        <w:rPr>
          <w:rFonts w:cs="Sylfaen"/>
          <w:lang w:val="hy-AM"/>
        </w:rPr>
        <w:t>)</w:t>
      </w:r>
      <w:r w:rsidRPr="00E3092F">
        <w:rPr>
          <w:rFonts w:cs="Sylfaen"/>
          <w:lang w:val="hy-AM"/>
        </w:rPr>
        <w:t xml:space="preserve"> քվեարկության դեպքում` ձայների քանակը,</w:t>
      </w:r>
    </w:p>
    <w:p w14:paraId="3DB5ED45" w14:textId="77777777" w:rsidR="004452E7" w:rsidRPr="00494DDE" w:rsidRDefault="004452E7" w:rsidP="004452E7">
      <w:pPr>
        <w:pStyle w:val="ListParagraph"/>
        <w:widowControl/>
        <w:numPr>
          <w:ilvl w:val="0"/>
          <w:numId w:val="39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E3092F">
        <w:rPr>
          <w:rFonts w:cs="Sylfaen"/>
          <w:lang w:val="hy-AM"/>
        </w:rPr>
        <w:t xml:space="preserve">լրացված քվեաթերթիկն </w:t>
      </w:r>
      <w:r w:rsidRPr="00494DDE">
        <w:rPr>
          <w:rFonts w:cs="Sylfaen"/>
          <w:lang w:val="hy-AM"/>
        </w:rPr>
        <w:t>ընդունելու տարին, ամիսը, ամսաթիվը</w:t>
      </w:r>
      <w:r w:rsidRPr="00494DDE">
        <w:rPr>
          <w:rFonts w:cs="Sylfaen"/>
          <w:u w:val="single"/>
          <w:lang w:val="hy-AM"/>
        </w:rPr>
        <w:t>, ժամը և վայրը, եթե բաժնետերը քվեարկում է հեռակա կարգով</w:t>
      </w:r>
      <w:r w:rsidRPr="00494DDE">
        <w:rPr>
          <w:rFonts w:cs="Sylfaen"/>
          <w:lang w:val="hy-AM"/>
        </w:rPr>
        <w:t>,</w:t>
      </w:r>
    </w:p>
    <w:p w14:paraId="1ABA6A13" w14:textId="35CE1698" w:rsidR="00136B34" w:rsidRPr="00494DDE" w:rsidRDefault="00136B34" w:rsidP="00AC075A">
      <w:pPr>
        <w:pStyle w:val="ListParagraph"/>
        <w:widowControl/>
        <w:numPr>
          <w:ilvl w:val="0"/>
          <w:numId w:val="39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494DDE">
        <w:rPr>
          <w:rFonts w:cs="Sylfaen"/>
          <w:lang w:val="hy-AM"/>
        </w:rPr>
        <w:t>ցուցում այն մասին, որ քվեաթերթիկը պետք է ստորագրվի բաժնետիրոջ կողմից</w:t>
      </w:r>
      <w:r w:rsidR="00E3092F" w:rsidRPr="00494DDE">
        <w:rPr>
          <w:rFonts w:cs="Sylfaen"/>
          <w:lang w:val="hy-AM"/>
        </w:rPr>
        <w:t>,</w:t>
      </w:r>
    </w:p>
    <w:p w14:paraId="75C5DBC1" w14:textId="61B7E601" w:rsidR="00136B34" w:rsidRPr="00494DDE" w:rsidRDefault="00136B34" w:rsidP="00AC075A">
      <w:pPr>
        <w:pStyle w:val="ListParagraph"/>
        <w:widowControl/>
        <w:numPr>
          <w:ilvl w:val="0"/>
          <w:numId w:val="39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494DDE">
        <w:rPr>
          <w:rFonts w:cs="Sylfaen"/>
          <w:lang w:val="hy-AM"/>
        </w:rPr>
        <w:t>քվեաթերթիկը լրացնելու կարգի պարզաբանումը</w:t>
      </w:r>
      <w:r w:rsidR="003D4D74" w:rsidRPr="00494DDE">
        <w:rPr>
          <w:rFonts w:cs="Sylfaen"/>
        </w:rPr>
        <w:t>:</w:t>
      </w:r>
    </w:p>
    <w:p w14:paraId="428C752C" w14:textId="4D77ADE1" w:rsidR="00136B34" w:rsidRPr="00494DDE" w:rsidRDefault="00136B34" w:rsidP="00AC075A">
      <w:pPr>
        <w:pStyle w:val="ListParagraph"/>
        <w:widowControl/>
        <w:numPr>
          <w:ilvl w:val="1"/>
          <w:numId w:val="30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494DDE">
        <w:rPr>
          <w:rFonts w:cs="Sylfaen"/>
          <w:bCs/>
          <w:lang w:val="hy-AM"/>
        </w:rPr>
        <w:t>Բանկի Խորհրդի ընտրութ</w:t>
      </w:r>
      <w:r w:rsidRPr="00136B34">
        <w:rPr>
          <w:rFonts w:cs="Sylfaen"/>
          <w:bCs/>
          <w:lang w:val="hy-AM"/>
        </w:rPr>
        <w:t xml:space="preserve">յան դեպքում քվեաթերթիկում նշվում է թեկնածուների ազգանունը, </w:t>
      </w:r>
      <w:r w:rsidRPr="00494DDE">
        <w:rPr>
          <w:rFonts w:cs="Sylfaen"/>
          <w:bCs/>
          <w:lang w:val="hy-AM"/>
        </w:rPr>
        <w:t xml:space="preserve">անունը, </w:t>
      </w:r>
      <w:r w:rsidR="00654545" w:rsidRPr="00494DDE">
        <w:rPr>
          <w:rFonts w:cs="Sylfaen"/>
          <w:bCs/>
          <w:u w:val="single"/>
          <w:lang w:val="hy-AM"/>
        </w:rPr>
        <w:t>ինչպես նաև անհատականացնող այլ տվյալներ</w:t>
      </w:r>
      <w:r w:rsidRPr="00494DDE">
        <w:rPr>
          <w:rFonts w:cs="Sylfaen"/>
          <w:bCs/>
          <w:lang w:val="hy-AM"/>
        </w:rPr>
        <w:t>:</w:t>
      </w:r>
    </w:p>
    <w:p w14:paraId="24D52555" w14:textId="791C890B" w:rsidR="00B51B0B" w:rsidRPr="00325039" w:rsidRDefault="00B51B0B" w:rsidP="00E808D7">
      <w:pPr>
        <w:pStyle w:val="Heading2"/>
        <w:spacing w:before="240" w:after="120"/>
        <w:ind w:left="0"/>
        <w:jc w:val="center"/>
        <w:rPr>
          <w:color w:val="28679A"/>
          <w:lang w:val="hy-AM"/>
        </w:rPr>
      </w:pPr>
      <w:bookmarkStart w:id="15" w:name="_Toc204673934"/>
      <w:r w:rsidRPr="00325039">
        <w:rPr>
          <w:color w:val="28679A"/>
          <w:lang w:val="hy-AM"/>
        </w:rPr>
        <w:t xml:space="preserve">ԳԼՈՒԽ 14. </w:t>
      </w:r>
      <w:r w:rsidR="00115023" w:rsidRPr="00325039">
        <w:rPr>
          <w:color w:val="28679A"/>
          <w:lang w:val="hy-AM"/>
        </w:rPr>
        <w:t>ՔՎԵԱԹԵՐԹԻԿՆԵՐՈՎ ԿԱՏԱՐՎՈՂ ՔՎԵԱՐԿՈՒԹՅԱՆ ԱՐԴՅՈՒՆՔՆԵՐԻ ՀԱՇՎԱՌՈՒՄԸ</w:t>
      </w:r>
      <w:bookmarkEnd w:id="15"/>
    </w:p>
    <w:p w14:paraId="7329E44D" w14:textId="06933341" w:rsidR="00240F6D" w:rsidRPr="00240F6D" w:rsidRDefault="00240F6D" w:rsidP="00AC075A">
      <w:pPr>
        <w:pStyle w:val="ListParagraph"/>
        <w:widowControl/>
        <w:numPr>
          <w:ilvl w:val="1"/>
          <w:numId w:val="31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240F6D">
        <w:rPr>
          <w:rFonts w:cs="Sylfaen"/>
          <w:bCs/>
          <w:lang w:val="hy-AM"/>
        </w:rPr>
        <w:t xml:space="preserve">Քվեաթերթիկներով քվեարկման դեպքում հաշվառվում են ձայներն այն հարցերի վերաբերյալ, որտեղ քվեարկողի կողմից թողնված է քվեարկման միայն մեկ տարբերակ: Նշված պահանջի խախտմամբ լրացված քվեաթերթիկները համարվում են անվավեր և ձայների հաշվառման ժամանակ հաշվի չեն առնվում: </w:t>
      </w:r>
      <w:r w:rsidR="005D2BA2" w:rsidRPr="005D2BA2">
        <w:rPr>
          <w:rFonts w:cs="Sylfaen"/>
          <w:lang w:val="hy-AM"/>
        </w:rPr>
        <w:t>Գ</w:t>
      </w:r>
      <w:r w:rsidR="005D2BA2" w:rsidRPr="00654545">
        <w:rPr>
          <w:rFonts w:cs="Sylfaen"/>
          <w:lang w:val="hy-AM"/>
        </w:rPr>
        <w:t>ումարային (</w:t>
      </w:r>
      <w:r w:rsidR="005D2BA2" w:rsidRPr="00E3092F">
        <w:rPr>
          <w:rFonts w:cs="Sylfaen"/>
          <w:lang w:val="hy-AM"/>
        </w:rPr>
        <w:t>կումուլյատիվ</w:t>
      </w:r>
      <w:r w:rsidR="005D2BA2" w:rsidRPr="00654545">
        <w:rPr>
          <w:rFonts w:cs="Sylfaen"/>
          <w:lang w:val="hy-AM"/>
        </w:rPr>
        <w:t>)</w:t>
      </w:r>
      <w:r w:rsidRPr="00240F6D">
        <w:rPr>
          <w:rFonts w:cs="Sylfaen"/>
          <w:bCs/>
          <w:lang w:val="hy-AM"/>
        </w:rPr>
        <w:t xml:space="preserve"> քվեարկության դեպքում հարցի վերաբերյալ քվեարկությունը համարվում է անվավեր, եթե թույլ է տրվել ձայների բաշխման մաթեմատիկական սխալ:</w:t>
      </w:r>
    </w:p>
    <w:p w14:paraId="5211F486" w14:textId="06D8CA6F" w:rsidR="00267B92" w:rsidRPr="00240F6D" w:rsidRDefault="00240F6D" w:rsidP="00AC075A">
      <w:pPr>
        <w:pStyle w:val="ListParagraph"/>
        <w:widowControl/>
        <w:numPr>
          <w:ilvl w:val="1"/>
          <w:numId w:val="31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240F6D">
        <w:rPr>
          <w:rFonts w:cs="Sylfaen"/>
          <w:bCs/>
          <w:lang w:val="hy-AM"/>
        </w:rPr>
        <w:t>Եթե քվեաթերթիկը բովանդակում է քվեարկության դրված մի քանի հարցեր, նշված պահանջի խախտումը մեկ կամ մի քանի հարցի նկատմամբ չի բերում ամբողջ քվեաթերթիկի անվավեր ճանաչ</w:t>
      </w:r>
      <w:r w:rsidR="00797004" w:rsidRPr="006572A0">
        <w:rPr>
          <w:rFonts w:cs="Sylfaen"/>
          <w:bCs/>
          <w:lang w:val="hy-AM"/>
        </w:rPr>
        <w:t>մանը</w:t>
      </w:r>
      <w:r w:rsidRPr="00240F6D">
        <w:rPr>
          <w:rFonts w:cs="Sylfaen"/>
          <w:bCs/>
          <w:lang w:val="hy-AM"/>
        </w:rPr>
        <w:t>:</w:t>
      </w:r>
    </w:p>
    <w:p w14:paraId="00BBC301" w14:textId="63CB2F09" w:rsidR="00622E89" w:rsidRPr="00E808D7" w:rsidRDefault="00622E89" w:rsidP="00E808D7">
      <w:pPr>
        <w:pStyle w:val="Heading2"/>
        <w:spacing w:before="240" w:after="120"/>
        <w:ind w:left="0"/>
        <w:jc w:val="center"/>
        <w:rPr>
          <w:color w:val="28679A"/>
        </w:rPr>
      </w:pPr>
      <w:bookmarkStart w:id="16" w:name="_Toc204673935"/>
      <w:r w:rsidRPr="00E808D7">
        <w:rPr>
          <w:color w:val="28679A"/>
        </w:rPr>
        <w:t>ԳԼՈՒԽ 15. ՔՎԵԱՐԿՈՒԹՅԱՆ ԱՐԴՅՈՒՆՔՆԵՐԻ ՎԵՐԱԲԵՐՅԱԼ ԱՐՁԱՆԱԳՐՈՒԹՅՈՒՆԸ</w:t>
      </w:r>
      <w:bookmarkEnd w:id="16"/>
    </w:p>
    <w:p w14:paraId="79621CA2" w14:textId="1E8F5C17" w:rsidR="00622E89" w:rsidRPr="00622E89" w:rsidRDefault="00622E89" w:rsidP="00AC075A">
      <w:pPr>
        <w:pStyle w:val="ListParagraph"/>
        <w:widowControl/>
        <w:numPr>
          <w:ilvl w:val="1"/>
          <w:numId w:val="32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622E89">
        <w:rPr>
          <w:rFonts w:cs="Sylfaen"/>
          <w:bCs/>
          <w:lang w:val="hy-AM"/>
        </w:rPr>
        <w:t xml:space="preserve">Հաշվիչ հանձնաժողովի կողմից քվեարկության արդյունքների վերաբերյալ </w:t>
      </w:r>
      <w:r>
        <w:rPr>
          <w:rFonts w:cs="Sylfaen"/>
          <w:bCs/>
          <w:lang w:val="hy-AM"/>
        </w:rPr>
        <w:t>Ժ</w:t>
      </w:r>
      <w:r w:rsidRPr="00622E89">
        <w:rPr>
          <w:rFonts w:cs="Sylfaen"/>
          <w:bCs/>
          <w:lang w:val="hy-AM"/>
        </w:rPr>
        <w:t>ողովի կայացման ամսաթվով կազմվում է արձանագրություն, որը ստորագրվում է հաշվիչ հանձնաժողովի անդամների կողմից:</w:t>
      </w:r>
    </w:p>
    <w:p w14:paraId="43F16D82" w14:textId="5EF1AE0B" w:rsidR="00622E89" w:rsidRPr="00622E89" w:rsidRDefault="00622E89" w:rsidP="00AC075A">
      <w:pPr>
        <w:pStyle w:val="ListParagraph"/>
        <w:widowControl/>
        <w:numPr>
          <w:ilvl w:val="1"/>
          <w:numId w:val="32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622E89">
        <w:rPr>
          <w:rFonts w:cs="Sylfaen"/>
          <w:bCs/>
          <w:lang w:val="hy-AM"/>
        </w:rPr>
        <w:t>Արձանագրությունը կազմելուց և ստորագրելուց անմիջապես հետո քվեաթերթիկները զմռսվում և հանձնվում են Բանկի արխիվ</w:t>
      </w:r>
      <w:r w:rsidR="006572A0" w:rsidRPr="006572A0">
        <w:rPr>
          <w:rFonts w:cs="Sylfaen"/>
          <w:bCs/>
          <w:lang w:val="hy-AM"/>
        </w:rPr>
        <w:t xml:space="preserve">՝ </w:t>
      </w:r>
      <w:r w:rsidR="006572A0" w:rsidRPr="00622E89">
        <w:rPr>
          <w:rFonts w:cs="Sylfaen"/>
          <w:bCs/>
          <w:lang w:val="hy-AM"/>
        </w:rPr>
        <w:t>պահպան</w:t>
      </w:r>
      <w:r w:rsidR="006572A0" w:rsidRPr="006572A0">
        <w:rPr>
          <w:rFonts w:cs="Sylfaen"/>
          <w:bCs/>
          <w:lang w:val="hy-AM"/>
        </w:rPr>
        <w:t>ության համար</w:t>
      </w:r>
      <w:r w:rsidRPr="00622E89">
        <w:rPr>
          <w:rFonts w:cs="Sylfaen"/>
          <w:bCs/>
          <w:lang w:val="hy-AM"/>
        </w:rPr>
        <w:t>: Քվեարկության արդյունքների մասին արձանագրությունը կցվում է Ընդհանուր ժողովի արձանագրությանը:</w:t>
      </w:r>
    </w:p>
    <w:p w14:paraId="2002FB68" w14:textId="77777777" w:rsidR="00622E89" w:rsidRPr="00622E89" w:rsidRDefault="00622E89" w:rsidP="00AC075A">
      <w:pPr>
        <w:pStyle w:val="ListParagraph"/>
        <w:widowControl/>
        <w:numPr>
          <w:ilvl w:val="1"/>
          <w:numId w:val="32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622E89">
        <w:rPr>
          <w:rFonts w:cs="Sylfaen"/>
          <w:bCs/>
          <w:lang w:val="hy-AM"/>
        </w:rPr>
        <w:t>Քվեարկության արդյունքները բաժնետերերին հայտարարվում են Ընդհանուր ժողովի ընթացքում:</w:t>
      </w:r>
    </w:p>
    <w:p w14:paraId="2D737CD4" w14:textId="54E3686F" w:rsidR="00622E89" w:rsidRPr="00622E89" w:rsidRDefault="00622E89" w:rsidP="00AC075A">
      <w:pPr>
        <w:pStyle w:val="ListParagraph"/>
        <w:widowControl/>
        <w:numPr>
          <w:ilvl w:val="1"/>
          <w:numId w:val="32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622E89">
        <w:rPr>
          <w:rFonts w:cs="Sylfaen"/>
          <w:bCs/>
          <w:lang w:val="hy-AM"/>
        </w:rPr>
        <w:t>Բանկի բաժնետերերն</w:t>
      </w:r>
      <w:r>
        <w:rPr>
          <w:rFonts w:cs="Sylfaen"/>
          <w:bCs/>
          <w:lang w:val="hy-AM"/>
        </w:rPr>
        <w:t xml:space="preserve"> </w:t>
      </w:r>
      <w:r w:rsidRPr="00622E89">
        <w:rPr>
          <w:rFonts w:cs="Sylfaen"/>
          <w:bCs/>
          <w:lang w:val="hy-AM"/>
        </w:rPr>
        <w:t xml:space="preserve">իրավունք ունեն ծանոթանալ </w:t>
      </w:r>
      <w:r w:rsidR="006572A0">
        <w:rPr>
          <w:rFonts w:cs="Sylfaen"/>
          <w:bCs/>
          <w:lang w:val="hy-AM"/>
        </w:rPr>
        <w:t>քվեարկությ</w:t>
      </w:r>
      <w:r w:rsidR="006572A0" w:rsidRPr="006572A0">
        <w:rPr>
          <w:rFonts w:cs="Sylfaen"/>
          <w:bCs/>
          <w:lang w:val="hy-AM"/>
        </w:rPr>
        <w:t>ունների արդյունքների</w:t>
      </w:r>
      <w:r w:rsidRPr="00622E89">
        <w:rPr>
          <w:rFonts w:cs="Sylfaen"/>
          <w:bCs/>
          <w:lang w:val="hy-AM"/>
        </w:rPr>
        <w:t xml:space="preserve"> վերաբերյալ արձանագրություններին:</w:t>
      </w:r>
    </w:p>
    <w:p w14:paraId="2B74023E" w14:textId="1D8F9C29" w:rsidR="00622E89" w:rsidRPr="00E808D7" w:rsidRDefault="00622E89" w:rsidP="00E808D7">
      <w:pPr>
        <w:pStyle w:val="Heading2"/>
        <w:spacing w:before="240" w:after="120"/>
        <w:ind w:left="0"/>
        <w:jc w:val="center"/>
        <w:rPr>
          <w:color w:val="28679A"/>
        </w:rPr>
      </w:pPr>
      <w:bookmarkStart w:id="17" w:name="_Toc204673936"/>
      <w:r w:rsidRPr="00E808D7">
        <w:rPr>
          <w:color w:val="28679A"/>
        </w:rPr>
        <w:t xml:space="preserve">ԳԼՈՒԽ 16. </w:t>
      </w:r>
      <w:r w:rsidR="009D6457" w:rsidRPr="00E808D7">
        <w:rPr>
          <w:color w:val="28679A"/>
        </w:rPr>
        <w:t>ԸՆԴՀԱՆՈՒՐ ԺՈՂՈՎԻ ԱՐՁԱՆԱԳՐՈՒԹՅՈՒՆՆԵՐԸ</w:t>
      </w:r>
      <w:bookmarkEnd w:id="17"/>
    </w:p>
    <w:p w14:paraId="67BF2D7E" w14:textId="25B091CC" w:rsidR="009D6457" w:rsidRPr="00494DDE" w:rsidRDefault="009D6457" w:rsidP="00AC075A">
      <w:pPr>
        <w:pStyle w:val="ListParagraph"/>
        <w:widowControl/>
        <w:numPr>
          <w:ilvl w:val="1"/>
          <w:numId w:val="33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494DDE">
        <w:rPr>
          <w:rFonts w:cs="Sylfaen"/>
          <w:bCs/>
          <w:lang w:val="hy-AM"/>
        </w:rPr>
        <w:t xml:space="preserve">Ընդհանուր ժողովի արձանագրությունը կազմվում է </w:t>
      </w:r>
      <w:r w:rsidR="00797590" w:rsidRPr="00494DDE">
        <w:rPr>
          <w:rFonts w:cs="Sylfaen"/>
          <w:bCs/>
          <w:u w:val="single"/>
          <w:lang w:val="hy-AM"/>
        </w:rPr>
        <w:t>հայերեն և ռուսերեն, թղթային եղանակով՝ մեկ փաստաթուղթ կազմելու միջոցով,</w:t>
      </w:r>
      <w:r w:rsidR="00797590" w:rsidRPr="00494DDE">
        <w:rPr>
          <w:rFonts w:cs="Sylfaen"/>
          <w:bCs/>
          <w:lang w:val="hy-AM"/>
        </w:rPr>
        <w:t xml:space="preserve"> երկու օրինակից՝ </w:t>
      </w:r>
      <w:r w:rsidRPr="00494DDE">
        <w:rPr>
          <w:rFonts w:cs="Sylfaen"/>
          <w:bCs/>
          <w:lang w:val="hy-AM"/>
        </w:rPr>
        <w:t>Ժողովի ավարտից 5 օրվա ընթացքում, որոնք ստորագրում են Ժողովի նախագահ</w:t>
      </w:r>
      <w:r w:rsidR="00580007" w:rsidRPr="00494DDE">
        <w:rPr>
          <w:rFonts w:cs="Sylfaen"/>
          <w:bCs/>
          <w:lang w:val="hy-AM"/>
        </w:rPr>
        <w:t>ը</w:t>
      </w:r>
      <w:r w:rsidRPr="00494DDE">
        <w:rPr>
          <w:rFonts w:cs="Sylfaen"/>
          <w:bCs/>
          <w:lang w:val="hy-AM"/>
        </w:rPr>
        <w:t xml:space="preserve"> և քարտուղար</w:t>
      </w:r>
      <w:r w:rsidR="00580007" w:rsidRPr="00494DDE">
        <w:rPr>
          <w:rFonts w:cs="Sylfaen"/>
          <w:bCs/>
          <w:lang w:val="hy-AM"/>
        </w:rPr>
        <w:t>ը</w:t>
      </w:r>
      <w:r w:rsidRPr="00494DDE">
        <w:rPr>
          <w:rFonts w:cs="Sylfaen"/>
          <w:bCs/>
          <w:lang w:val="hy-AM"/>
        </w:rPr>
        <w:t>:</w:t>
      </w:r>
      <w:r w:rsidR="00580007" w:rsidRPr="00494DDE">
        <w:rPr>
          <w:rFonts w:cs="Sylfaen"/>
          <w:bCs/>
          <w:lang w:val="hy-AM"/>
        </w:rPr>
        <w:t xml:space="preserve"> </w:t>
      </w:r>
      <w:r w:rsidR="00580007" w:rsidRPr="00494DDE">
        <w:rPr>
          <w:rFonts w:cs="Sylfaen"/>
          <w:bCs/>
          <w:u w:val="single"/>
          <w:lang w:val="hy-AM"/>
        </w:rPr>
        <w:t>Ժողովի նախագահը պատասխանատվություն է կրում Ժողովի արձանագրությունում առկա տեղեկությունների հավաստի</w:t>
      </w:r>
      <w:r w:rsidR="00C41B8D" w:rsidRPr="00494DDE">
        <w:rPr>
          <w:rFonts w:cs="Sylfaen"/>
          <w:bCs/>
          <w:u w:val="single"/>
          <w:lang w:val="hy-AM"/>
        </w:rPr>
        <w:softHyphen/>
      </w:r>
      <w:r w:rsidR="00580007" w:rsidRPr="00494DDE">
        <w:rPr>
          <w:rFonts w:cs="Sylfaen"/>
          <w:bCs/>
          <w:u w:val="single"/>
          <w:lang w:val="hy-AM"/>
        </w:rPr>
        <w:t>ութ</w:t>
      </w:r>
      <w:r w:rsidR="00C41B8D" w:rsidRPr="00494DDE">
        <w:rPr>
          <w:rFonts w:cs="Sylfaen"/>
          <w:bCs/>
          <w:u w:val="single"/>
          <w:lang w:val="hy-AM"/>
        </w:rPr>
        <w:softHyphen/>
      </w:r>
      <w:r w:rsidR="00580007" w:rsidRPr="00494DDE">
        <w:rPr>
          <w:rFonts w:cs="Sylfaen"/>
          <w:bCs/>
          <w:u w:val="single"/>
          <w:lang w:val="hy-AM"/>
        </w:rPr>
        <w:t>յան համար:</w:t>
      </w:r>
    </w:p>
    <w:p w14:paraId="2C412B04" w14:textId="553C1A80" w:rsidR="009D6457" w:rsidRPr="009D6457" w:rsidRDefault="009D6457" w:rsidP="00AC075A">
      <w:pPr>
        <w:pStyle w:val="ListParagraph"/>
        <w:widowControl/>
        <w:numPr>
          <w:ilvl w:val="1"/>
          <w:numId w:val="33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9D6457">
        <w:rPr>
          <w:rFonts w:cs="Sylfaen"/>
          <w:bCs/>
          <w:lang w:val="hy-AM"/>
        </w:rPr>
        <w:lastRenderedPageBreak/>
        <w:t xml:space="preserve">Արձանագրության մեջ նշվում </w:t>
      </w:r>
      <w:r w:rsidR="00580007">
        <w:rPr>
          <w:rFonts w:cs="Sylfaen"/>
          <w:bCs/>
        </w:rPr>
        <w:t>են</w:t>
      </w:r>
      <w:r w:rsidR="00797590">
        <w:rPr>
          <w:rFonts w:cs="Sylfaen"/>
          <w:bCs/>
        </w:rPr>
        <w:t>՝</w:t>
      </w:r>
    </w:p>
    <w:p w14:paraId="5B1C160A" w14:textId="03566496" w:rsidR="009D6457" w:rsidRPr="00494DDE" w:rsidRDefault="009D6457" w:rsidP="009D6457">
      <w:pPr>
        <w:pStyle w:val="ListParagraph"/>
        <w:widowControl/>
        <w:autoSpaceDE/>
        <w:autoSpaceDN/>
        <w:ind w:left="360" w:firstLine="558"/>
        <w:contextualSpacing/>
        <w:rPr>
          <w:rFonts w:cs="Sylfaen"/>
          <w:bCs/>
          <w:lang w:val="hy-AM"/>
        </w:rPr>
      </w:pPr>
      <w:r w:rsidRPr="009D6457">
        <w:rPr>
          <w:rFonts w:cs="Sylfaen"/>
          <w:bCs/>
          <w:lang w:val="hy-AM"/>
        </w:rPr>
        <w:t xml:space="preserve">ա. Ընդհանուր </w:t>
      </w:r>
      <w:r w:rsidRPr="00494DDE">
        <w:rPr>
          <w:rFonts w:cs="Sylfaen"/>
          <w:bCs/>
          <w:lang w:val="hy-AM"/>
        </w:rPr>
        <w:t xml:space="preserve">ժողովի գումարման </w:t>
      </w:r>
      <w:r w:rsidR="00580007" w:rsidRPr="00494DDE">
        <w:rPr>
          <w:rFonts w:cs="Sylfaen"/>
          <w:bCs/>
          <w:u w:val="single"/>
          <w:lang w:val="hy-AM"/>
        </w:rPr>
        <w:t>տարին, ամիսը, ամսաթիվը և վայրը</w:t>
      </w:r>
      <w:r w:rsidR="00797590" w:rsidRPr="00494DDE">
        <w:rPr>
          <w:rFonts w:cs="Sylfaen"/>
          <w:bCs/>
          <w:lang w:val="hy-AM"/>
        </w:rPr>
        <w:t>.</w:t>
      </w:r>
    </w:p>
    <w:p w14:paraId="5F865273" w14:textId="245D8BC9" w:rsidR="009D6457" w:rsidRPr="00797590" w:rsidRDefault="009D6457" w:rsidP="009D6457">
      <w:pPr>
        <w:pStyle w:val="ListParagraph"/>
        <w:widowControl/>
        <w:autoSpaceDE/>
        <w:autoSpaceDN/>
        <w:ind w:left="360" w:firstLine="558"/>
        <w:contextualSpacing/>
        <w:rPr>
          <w:rFonts w:cs="Sylfaen"/>
          <w:bCs/>
          <w:lang w:val="hy-AM"/>
        </w:rPr>
      </w:pPr>
      <w:r w:rsidRPr="00494DDE">
        <w:rPr>
          <w:rFonts w:cs="Sylfaen"/>
          <w:bCs/>
          <w:lang w:val="hy-AM"/>
        </w:rPr>
        <w:t>բ. Բանկի</w:t>
      </w:r>
      <w:r w:rsidR="00580007" w:rsidRPr="00494DDE">
        <w:rPr>
          <w:rFonts w:cs="Sylfaen"/>
          <w:bCs/>
          <w:lang w:val="hy-AM"/>
        </w:rPr>
        <w:t>՝</w:t>
      </w:r>
      <w:r w:rsidRPr="00494DDE">
        <w:rPr>
          <w:rFonts w:cs="Sylfaen"/>
          <w:bCs/>
          <w:lang w:val="hy-AM"/>
        </w:rPr>
        <w:t xml:space="preserve"> տեղաբաշխված </w:t>
      </w:r>
      <w:r w:rsidR="00580007" w:rsidRPr="00494DDE">
        <w:rPr>
          <w:rFonts w:cs="Sylfaen"/>
          <w:bCs/>
          <w:u w:val="single"/>
          <w:lang w:val="hy-AM"/>
        </w:rPr>
        <w:t>քվեարկող</w:t>
      </w:r>
      <w:r w:rsidR="00580007" w:rsidRPr="00494DDE">
        <w:rPr>
          <w:rFonts w:cs="Sylfaen"/>
          <w:bCs/>
          <w:lang w:val="hy-AM"/>
        </w:rPr>
        <w:t xml:space="preserve"> </w:t>
      </w:r>
      <w:r w:rsidRPr="00494DDE">
        <w:rPr>
          <w:rFonts w:cs="Sylfaen"/>
          <w:bCs/>
          <w:lang w:val="hy-AM"/>
        </w:rPr>
        <w:t xml:space="preserve">բաժնետոմսերի </w:t>
      </w:r>
      <w:r w:rsidRPr="009D6457">
        <w:rPr>
          <w:rFonts w:cs="Sylfaen"/>
          <w:bCs/>
          <w:lang w:val="hy-AM"/>
        </w:rPr>
        <w:t>ձայների գումարային քանակը</w:t>
      </w:r>
      <w:r w:rsidR="00797590" w:rsidRPr="00797590">
        <w:rPr>
          <w:rFonts w:cs="Sylfaen"/>
          <w:bCs/>
          <w:lang w:val="hy-AM"/>
        </w:rPr>
        <w:t>.</w:t>
      </w:r>
    </w:p>
    <w:p w14:paraId="3F15F74B" w14:textId="0B7D217B" w:rsidR="009D6457" w:rsidRPr="00797590" w:rsidRDefault="009D6457" w:rsidP="009D6457">
      <w:pPr>
        <w:pStyle w:val="ListParagraph"/>
        <w:widowControl/>
        <w:autoSpaceDE/>
        <w:autoSpaceDN/>
        <w:ind w:left="360" w:firstLine="558"/>
        <w:contextualSpacing/>
        <w:rPr>
          <w:rFonts w:cs="Sylfaen"/>
          <w:bCs/>
          <w:lang w:val="hy-AM"/>
        </w:rPr>
      </w:pPr>
      <w:r w:rsidRPr="009D6457">
        <w:rPr>
          <w:rFonts w:cs="Sylfaen"/>
          <w:bCs/>
          <w:lang w:val="hy-AM"/>
        </w:rPr>
        <w:t xml:space="preserve">գ. Բանկի բաժնետերերի </w:t>
      </w:r>
      <w:r w:rsidR="00625A45" w:rsidRPr="00625A45">
        <w:rPr>
          <w:rFonts w:cs="Sylfaen"/>
          <w:bCs/>
          <w:lang w:val="hy-AM"/>
        </w:rPr>
        <w:t>Ը</w:t>
      </w:r>
      <w:r w:rsidRPr="009D6457">
        <w:rPr>
          <w:rFonts w:cs="Sylfaen"/>
          <w:bCs/>
          <w:lang w:val="hy-AM"/>
        </w:rPr>
        <w:t>նդհանուր ժողովին մասնակցած բաժնետերերին պատկանող ձայների գումարային քանակը</w:t>
      </w:r>
      <w:r w:rsidR="00797590" w:rsidRPr="00797590">
        <w:rPr>
          <w:rFonts w:cs="Sylfaen"/>
          <w:bCs/>
          <w:lang w:val="hy-AM"/>
        </w:rPr>
        <w:t>.</w:t>
      </w:r>
    </w:p>
    <w:p w14:paraId="48BCD934" w14:textId="005C5696" w:rsidR="009D6457" w:rsidRPr="00E3092F" w:rsidRDefault="009D6457" w:rsidP="009D6457">
      <w:pPr>
        <w:pStyle w:val="ListParagraph"/>
        <w:widowControl/>
        <w:autoSpaceDE/>
        <w:autoSpaceDN/>
        <w:ind w:left="360" w:firstLine="558"/>
        <w:contextualSpacing/>
        <w:rPr>
          <w:rFonts w:cs="Sylfaen"/>
          <w:bCs/>
          <w:lang w:val="hy-AM"/>
        </w:rPr>
      </w:pPr>
      <w:r w:rsidRPr="009D6457">
        <w:rPr>
          <w:rFonts w:cs="Sylfaen"/>
          <w:bCs/>
          <w:lang w:val="hy-AM"/>
        </w:rPr>
        <w:t xml:space="preserve">դ. </w:t>
      </w:r>
      <w:r w:rsidR="00625A45" w:rsidRPr="00625A45">
        <w:rPr>
          <w:rFonts w:cs="Sylfaen"/>
          <w:bCs/>
          <w:lang w:val="hy-AM"/>
        </w:rPr>
        <w:t>Ժ</w:t>
      </w:r>
      <w:r w:rsidRPr="009D6457">
        <w:rPr>
          <w:rFonts w:cs="Sylfaen"/>
          <w:bCs/>
          <w:lang w:val="hy-AM"/>
        </w:rPr>
        <w:t xml:space="preserve">ողովի նախագահը (նախագահությունը) և քարտուղարը (քարտուղարությունը), </w:t>
      </w:r>
      <w:r w:rsidR="00625A45" w:rsidRPr="00625A45">
        <w:rPr>
          <w:rFonts w:cs="Sylfaen"/>
          <w:bCs/>
          <w:lang w:val="hy-AM"/>
        </w:rPr>
        <w:t>Ժ</w:t>
      </w:r>
      <w:r w:rsidRPr="009D6457">
        <w:rPr>
          <w:rFonts w:cs="Sylfaen"/>
          <w:bCs/>
          <w:lang w:val="hy-AM"/>
        </w:rPr>
        <w:t>ողովի օրակարգը</w:t>
      </w:r>
      <w:r w:rsidR="00E3092F">
        <w:rPr>
          <w:rFonts w:cs="Sylfaen"/>
          <w:bCs/>
          <w:lang w:val="hy-AM"/>
        </w:rPr>
        <w:t>:</w:t>
      </w:r>
    </w:p>
    <w:p w14:paraId="0FE57B62" w14:textId="33C867D3" w:rsidR="009D6457" w:rsidRPr="006D1382" w:rsidRDefault="009D6457" w:rsidP="00AC075A">
      <w:pPr>
        <w:pStyle w:val="ListParagraph"/>
        <w:widowControl/>
        <w:numPr>
          <w:ilvl w:val="1"/>
          <w:numId w:val="33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9D6457">
        <w:rPr>
          <w:rFonts w:cs="Sylfaen"/>
          <w:bCs/>
          <w:lang w:val="hy-AM"/>
        </w:rPr>
        <w:t xml:space="preserve">Արձանագրությունը բովանդակում է </w:t>
      </w:r>
      <w:r w:rsidR="00625A45" w:rsidRPr="00494DDE">
        <w:rPr>
          <w:rFonts w:cs="Sylfaen"/>
          <w:bCs/>
          <w:lang w:val="hy-AM"/>
        </w:rPr>
        <w:t>Ժ</w:t>
      </w:r>
      <w:r w:rsidRPr="00494DDE">
        <w:rPr>
          <w:rFonts w:cs="Sylfaen"/>
          <w:bCs/>
          <w:lang w:val="hy-AM"/>
        </w:rPr>
        <w:t xml:space="preserve">ողովում </w:t>
      </w:r>
      <w:r w:rsidR="00580007" w:rsidRPr="00494DDE">
        <w:rPr>
          <w:rFonts w:cs="Sylfaen"/>
          <w:bCs/>
          <w:u w:val="single"/>
          <w:lang w:val="hy-AM"/>
        </w:rPr>
        <w:t>կայացած ելույթների</w:t>
      </w:r>
      <w:r w:rsidR="00580007" w:rsidRPr="00494DDE">
        <w:rPr>
          <w:rFonts w:cs="Sylfaen"/>
          <w:bCs/>
          <w:lang w:val="hy-AM"/>
        </w:rPr>
        <w:t xml:space="preserve"> </w:t>
      </w:r>
      <w:r w:rsidRPr="00494DDE">
        <w:rPr>
          <w:rFonts w:cs="Sylfaen"/>
          <w:bCs/>
          <w:lang w:val="hy-AM"/>
        </w:rPr>
        <w:t>հիմնական դրույթները, քվեարկության դրված հարցերը, այդ հարցերի վերաբերյալ քվեարկության արդյունքները</w:t>
      </w:r>
      <w:r w:rsidRPr="009D6457">
        <w:rPr>
          <w:rFonts w:cs="Sylfaen"/>
          <w:bCs/>
          <w:lang w:val="hy-AM"/>
        </w:rPr>
        <w:t xml:space="preserve">, </w:t>
      </w:r>
      <w:r w:rsidR="006A1D1F" w:rsidRPr="006A1D1F">
        <w:rPr>
          <w:rFonts w:cs="Sylfaen"/>
          <w:bCs/>
          <w:lang w:val="hy-AM"/>
        </w:rPr>
        <w:t>Ժ</w:t>
      </w:r>
      <w:r w:rsidRPr="009D6457">
        <w:rPr>
          <w:rFonts w:cs="Sylfaen"/>
          <w:bCs/>
          <w:lang w:val="hy-AM"/>
        </w:rPr>
        <w:t>ողովի կողմից ընդունված որոշումները</w:t>
      </w:r>
      <w:r w:rsidR="00E3092F">
        <w:rPr>
          <w:rFonts w:cs="Sylfaen"/>
          <w:bCs/>
          <w:lang w:val="hy-AM"/>
        </w:rPr>
        <w:t>:</w:t>
      </w:r>
    </w:p>
    <w:p w14:paraId="0EACABDC" w14:textId="67580F26" w:rsidR="006D1382" w:rsidRPr="00494DDE" w:rsidRDefault="006D1382" w:rsidP="00AC075A">
      <w:pPr>
        <w:pStyle w:val="ListParagraph"/>
        <w:widowControl/>
        <w:numPr>
          <w:ilvl w:val="1"/>
          <w:numId w:val="33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u w:val="single"/>
          <w:lang w:val="hy-AM"/>
        </w:rPr>
      </w:pPr>
      <w:r w:rsidRPr="00494DDE">
        <w:rPr>
          <w:rFonts w:cs="Sylfaen"/>
          <w:bCs/>
          <w:u w:val="single"/>
          <w:lang w:val="hy-AM"/>
        </w:rPr>
        <w:t>Բանկի բաժնետերերն իրավունք ունեն ծանոթանալ Ժողովի արձանագրություններին:</w:t>
      </w:r>
    </w:p>
    <w:p w14:paraId="0B2A1D93" w14:textId="241212D7" w:rsidR="00C1095E" w:rsidRPr="00494DDE" w:rsidRDefault="00276DC6" w:rsidP="00C1095E">
      <w:pPr>
        <w:pStyle w:val="ListParagraph"/>
        <w:widowControl/>
        <w:numPr>
          <w:ilvl w:val="1"/>
          <w:numId w:val="33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u w:val="single"/>
          <w:lang w:val="hy-AM"/>
        </w:rPr>
      </w:pPr>
      <w:r w:rsidRPr="00494DDE">
        <w:rPr>
          <w:rFonts w:cs="Sylfaen"/>
          <w:bCs/>
          <w:u w:val="single"/>
          <w:lang w:val="hy-AM"/>
        </w:rPr>
        <w:t>Ժողովի</w:t>
      </w:r>
      <w:r w:rsidR="00C1095E" w:rsidRPr="00494DDE">
        <w:rPr>
          <w:rFonts w:cs="Sylfaen"/>
          <w:bCs/>
          <w:u w:val="single"/>
          <w:lang w:val="hy-AM"/>
        </w:rPr>
        <w:t xml:space="preserve"> արձանագրությունները և դրանց հավելվածները պահպանվում են թղթային </w:t>
      </w:r>
      <w:r w:rsidR="00325039" w:rsidRPr="00494DDE">
        <w:rPr>
          <w:rFonts w:cs="Sylfaen"/>
          <w:bCs/>
          <w:u w:val="single"/>
          <w:lang w:val="hy-AM"/>
        </w:rPr>
        <w:t xml:space="preserve">և էլեկտրոնային </w:t>
      </w:r>
      <w:r w:rsidR="00C1095E" w:rsidRPr="00494DDE">
        <w:rPr>
          <w:rFonts w:cs="Sylfaen"/>
          <w:bCs/>
          <w:u w:val="single"/>
          <w:lang w:val="hy-AM"/>
        </w:rPr>
        <w:t>եղանակ</w:t>
      </w:r>
      <w:r w:rsidR="00325039" w:rsidRPr="00494DDE">
        <w:rPr>
          <w:rFonts w:cs="Sylfaen"/>
          <w:bCs/>
          <w:u w:val="single"/>
          <w:lang w:val="hy-AM"/>
        </w:rPr>
        <w:t>ներ</w:t>
      </w:r>
      <w:r w:rsidR="00C1095E" w:rsidRPr="00494DDE">
        <w:rPr>
          <w:rFonts w:cs="Sylfaen"/>
          <w:bCs/>
          <w:u w:val="single"/>
          <w:lang w:val="hy-AM"/>
        </w:rPr>
        <w:t>ով, իսկ նյութերը` էլեկտրոնային եղանակով, դրանց համար նախատեսված սահմանափակ հասանելիությամբ հատուկ թղթապանակում՝ Բանկի ֆայլային սերվերի վրա:</w:t>
      </w:r>
    </w:p>
    <w:p w14:paraId="76BEA76E" w14:textId="498F41FE" w:rsidR="00C1095E" w:rsidRPr="00494DDE" w:rsidRDefault="00C1095E" w:rsidP="00C1095E">
      <w:pPr>
        <w:pStyle w:val="ListParagraph"/>
        <w:widowControl/>
        <w:numPr>
          <w:ilvl w:val="1"/>
          <w:numId w:val="33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u w:val="single"/>
          <w:lang w:val="hy-AM"/>
        </w:rPr>
      </w:pPr>
      <w:r w:rsidRPr="00494DDE">
        <w:rPr>
          <w:rFonts w:cs="Sylfaen"/>
          <w:bCs/>
          <w:u w:val="single"/>
          <w:lang w:val="hy-AM"/>
        </w:rPr>
        <w:t>Արձանագրությունների</w:t>
      </w:r>
      <w:r w:rsidR="00276DC6" w:rsidRPr="00494DDE">
        <w:rPr>
          <w:rFonts w:cs="Sylfaen"/>
          <w:bCs/>
          <w:u w:val="single"/>
          <w:lang w:val="hy-AM"/>
        </w:rPr>
        <w:t>,</w:t>
      </w:r>
      <w:r w:rsidRPr="00494DDE">
        <w:rPr>
          <w:rFonts w:cs="Sylfaen"/>
          <w:bCs/>
          <w:u w:val="single"/>
          <w:lang w:val="hy-AM"/>
        </w:rPr>
        <w:t xml:space="preserve"> դրանց հավելվածների </w:t>
      </w:r>
      <w:r w:rsidR="00276DC6" w:rsidRPr="00494DDE">
        <w:rPr>
          <w:rFonts w:cs="Sylfaen"/>
          <w:bCs/>
          <w:u w:val="single"/>
          <w:lang w:val="hy-AM"/>
        </w:rPr>
        <w:t xml:space="preserve">և նյութերի </w:t>
      </w:r>
      <w:r w:rsidRPr="00494DDE">
        <w:rPr>
          <w:rFonts w:cs="Sylfaen"/>
          <w:bCs/>
          <w:u w:val="single"/>
          <w:lang w:val="hy-AM"/>
        </w:rPr>
        <w:t>պահպանության համար պատասխա</w:t>
      </w:r>
      <w:r w:rsidRPr="00494DDE">
        <w:rPr>
          <w:rFonts w:cs="Sylfaen"/>
          <w:bCs/>
          <w:u w:val="single"/>
          <w:lang w:val="hy-AM"/>
        </w:rPr>
        <w:softHyphen/>
        <w:t xml:space="preserve">նատու է </w:t>
      </w:r>
      <w:r w:rsidR="00276DC6" w:rsidRPr="00494DDE">
        <w:rPr>
          <w:rFonts w:cs="Sylfaen"/>
          <w:bCs/>
          <w:u w:val="single"/>
          <w:lang w:val="hy-AM"/>
        </w:rPr>
        <w:t>Ժողովի</w:t>
      </w:r>
      <w:r w:rsidRPr="00494DDE">
        <w:rPr>
          <w:rFonts w:cs="Sylfaen"/>
          <w:bCs/>
          <w:u w:val="single"/>
          <w:lang w:val="hy-AM"/>
        </w:rPr>
        <w:t xml:space="preserve"> քարտուղարը:</w:t>
      </w:r>
    </w:p>
    <w:p w14:paraId="3230E0B9" w14:textId="59EBE06A" w:rsidR="002E225D" w:rsidRPr="00E808D7" w:rsidRDefault="002E225D" w:rsidP="00E808D7">
      <w:pPr>
        <w:pStyle w:val="Heading2"/>
        <w:spacing w:before="240" w:after="120"/>
        <w:ind w:left="0"/>
        <w:jc w:val="center"/>
        <w:rPr>
          <w:color w:val="28679A"/>
        </w:rPr>
      </w:pPr>
      <w:bookmarkStart w:id="18" w:name="_Toc204673937"/>
      <w:r w:rsidRPr="00E808D7">
        <w:rPr>
          <w:color w:val="28679A"/>
        </w:rPr>
        <w:t xml:space="preserve">ԳԼՈՒԽ 17. </w:t>
      </w:r>
      <w:r w:rsidR="008B52BB" w:rsidRPr="00E808D7">
        <w:rPr>
          <w:color w:val="28679A"/>
        </w:rPr>
        <w:t>ԱՐՏԱՀԵՐԹ ԸՆԴՀԱՆՈՒՐ ԺՈՂՈՎԸ</w:t>
      </w:r>
      <w:bookmarkEnd w:id="18"/>
    </w:p>
    <w:p w14:paraId="7DE36D88" w14:textId="2A43E045" w:rsidR="008B52BB" w:rsidRPr="008B52BB" w:rsidRDefault="008B52BB" w:rsidP="00AC075A">
      <w:pPr>
        <w:pStyle w:val="ListParagraph"/>
        <w:widowControl/>
        <w:numPr>
          <w:ilvl w:val="1"/>
          <w:numId w:val="34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8B52BB">
        <w:rPr>
          <w:rFonts w:cs="Sylfaen"/>
          <w:bCs/>
          <w:lang w:val="hy-AM"/>
        </w:rPr>
        <w:t xml:space="preserve">Բանկի </w:t>
      </w:r>
      <w:r w:rsidR="00C518FE" w:rsidRPr="00C518FE">
        <w:rPr>
          <w:rFonts w:cs="Sylfaen"/>
          <w:bCs/>
          <w:lang w:val="hy-AM"/>
        </w:rPr>
        <w:t>ա</w:t>
      </w:r>
      <w:r w:rsidRPr="008B52BB">
        <w:rPr>
          <w:rFonts w:cs="Sylfaen"/>
          <w:bCs/>
          <w:lang w:val="hy-AM"/>
        </w:rPr>
        <w:t xml:space="preserve">րտահերթ </w:t>
      </w:r>
      <w:r w:rsidR="00C518FE" w:rsidRPr="00C518FE">
        <w:rPr>
          <w:rFonts w:cs="Sylfaen"/>
          <w:bCs/>
          <w:lang w:val="hy-AM"/>
        </w:rPr>
        <w:t>Ը</w:t>
      </w:r>
      <w:r w:rsidRPr="008B52BB">
        <w:rPr>
          <w:rFonts w:cs="Sylfaen"/>
          <w:bCs/>
          <w:lang w:val="hy-AM"/>
        </w:rPr>
        <w:t xml:space="preserve">նդհանուր ժողովները գումարվում են Բանկի Խորհրդի որոշմամբ` սեփական </w:t>
      </w:r>
      <w:r w:rsidRPr="00494DDE">
        <w:rPr>
          <w:rFonts w:cs="Sylfaen"/>
          <w:bCs/>
          <w:lang w:val="hy-AM"/>
        </w:rPr>
        <w:t xml:space="preserve">նախաձեռնությամբ, </w:t>
      </w:r>
      <w:r w:rsidR="00BC2894" w:rsidRPr="00494DDE">
        <w:rPr>
          <w:rFonts w:cs="Sylfaen"/>
          <w:bCs/>
          <w:u w:val="single"/>
          <w:lang w:val="hy-AM"/>
        </w:rPr>
        <w:t>Վարչության</w:t>
      </w:r>
      <w:r w:rsidRPr="00494DDE">
        <w:rPr>
          <w:rFonts w:cs="Sylfaen"/>
          <w:bCs/>
          <w:lang w:val="hy-AM"/>
        </w:rPr>
        <w:t xml:space="preserve">, Բանկի արտաքին </w:t>
      </w:r>
      <w:r w:rsidRPr="008B52BB">
        <w:rPr>
          <w:rFonts w:cs="Sylfaen"/>
          <w:bCs/>
          <w:lang w:val="hy-AM"/>
        </w:rPr>
        <w:t>աուդիտն իրականացնող անձի կամ պահանջը ներկայացնելու դրությամբ Բանկի առնվազն 10</w:t>
      </w:r>
      <w:r w:rsidR="00A105AE" w:rsidRPr="00A105AE">
        <w:rPr>
          <w:rFonts w:cs="Sylfaen"/>
          <w:bCs/>
          <w:lang w:val="hy-AM"/>
        </w:rPr>
        <w:t xml:space="preserve"> տոկոս</w:t>
      </w:r>
      <w:r w:rsidRPr="008B52BB">
        <w:rPr>
          <w:rFonts w:cs="Sylfaen"/>
          <w:bCs/>
          <w:lang w:val="hy-AM"/>
        </w:rPr>
        <w:t xml:space="preserve"> ձայնի իրավունք տվող բաժնետոմսերի սեփականատեր հանդիսացող բաժնետերերի պահանջով:</w:t>
      </w:r>
    </w:p>
    <w:p w14:paraId="18EDEC87" w14:textId="013D15ED" w:rsidR="008B52BB" w:rsidRPr="008B52BB" w:rsidRDefault="008B52BB" w:rsidP="00AC075A">
      <w:pPr>
        <w:pStyle w:val="ListParagraph"/>
        <w:widowControl/>
        <w:numPr>
          <w:ilvl w:val="1"/>
          <w:numId w:val="34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8B52BB">
        <w:rPr>
          <w:rFonts w:cs="Sylfaen"/>
          <w:bCs/>
          <w:lang w:val="hy-AM"/>
        </w:rPr>
        <w:t xml:space="preserve">Արտահերթ </w:t>
      </w:r>
      <w:r w:rsidR="00C518FE" w:rsidRPr="00C518FE">
        <w:rPr>
          <w:rFonts w:cs="Sylfaen"/>
          <w:bCs/>
          <w:lang w:val="hy-AM"/>
        </w:rPr>
        <w:t>Ը</w:t>
      </w:r>
      <w:r w:rsidRPr="008B52BB">
        <w:rPr>
          <w:rFonts w:cs="Sylfaen"/>
          <w:bCs/>
          <w:lang w:val="hy-AM"/>
        </w:rPr>
        <w:t xml:space="preserve">նդհանուր ժողովի գումարման վերաբերյալ Բանկի Խորհրդի որոշմամբ սահմանվում է </w:t>
      </w:r>
      <w:r>
        <w:rPr>
          <w:rFonts w:cs="Sylfaen"/>
          <w:bCs/>
          <w:lang w:val="hy-AM"/>
        </w:rPr>
        <w:t>Ը</w:t>
      </w:r>
      <w:r w:rsidRPr="008B52BB">
        <w:rPr>
          <w:rFonts w:cs="Sylfaen"/>
          <w:bCs/>
          <w:lang w:val="hy-AM"/>
        </w:rPr>
        <w:t>նդհանուր ժողովի գումարման ձևը` բաժնետերերի համատեղ ներկայությամբ կամ հեռակա կարգով քվեարկության միջոցով:</w:t>
      </w:r>
    </w:p>
    <w:p w14:paraId="7A97AB1D" w14:textId="62441A2F" w:rsidR="008B52BB" w:rsidRPr="008B52BB" w:rsidRDefault="008B52BB" w:rsidP="00AC075A">
      <w:pPr>
        <w:pStyle w:val="ListParagraph"/>
        <w:widowControl/>
        <w:numPr>
          <w:ilvl w:val="1"/>
          <w:numId w:val="34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8B52BB">
        <w:rPr>
          <w:rFonts w:cs="Sylfaen"/>
          <w:bCs/>
          <w:lang w:val="hy-AM"/>
        </w:rPr>
        <w:t xml:space="preserve">Բանկի Խորհուրդը չի կարող իր որոշմամբ փոխել </w:t>
      </w:r>
      <w:r>
        <w:rPr>
          <w:rFonts w:cs="Sylfaen"/>
          <w:bCs/>
          <w:lang w:val="hy-AM"/>
        </w:rPr>
        <w:t>Ժ</w:t>
      </w:r>
      <w:r w:rsidRPr="008B52BB">
        <w:rPr>
          <w:rFonts w:cs="Sylfaen"/>
          <w:bCs/>
          <w:lang w:val="hy-AM"/>
        </w:rPr>
        <w:t xml:space="preserve">ողովի գումարման ձևը, եթե վերը նշված անձանց արտահերթ </w:t>
      </w:r>
      <w:r>
        <w:rPr>
          <w:rFonts w:cs="Sylfaen"/>
          <w:bCs/>
          <w:lang w:val="hy-AM"/>
        </w:rPr>
        <w:t>Ը</w:t>
      </w:r>
      <w:r w:rsidRPr="008B52BB">
        <w:rPr>
          <w:rFonts w:cs="Sylfaen"/>
          <w:bCs/>
          <w:lang w:val="hy-AM"/>
        </w:rPr>
        <w:t xml:space="preserve">նդհանուր ժողովի գումարման մասին ներկայացրած պահանջը ցուցում է բովանդակում բաժնետերերի արտահերթ </w:t>
      </w:r>
      <w:r w:rsidR="00C518FE" w:rsidRPr="00C518FE">
        <w:rPr>
          <w:rFonts w:cs="Sylfaen"/>
          <w:bCs/>
          <w:lang w:val="hy-AM"/>
        </w:rPr>
        <w:t>Ը</w:t>
      </w:r>
      <w:r w:rsidRPr="008B52BB">
        <w:rPr>
          <w:rFonts w:cs="Sylfaen"/>
          <w:bCs/>
          <w:lang w:val="hy-AM"/>
        </w:rPr>
        <w:t>նդհանուր ժողովի գումարման ձևի մասին:</w:t>
      </w:r>
    </w:p>
    <w:p w14:paraId="278C80F5" w14:textId="5034295C" w:rsidR="008B52BB" w:rsidRPr="008B52BB" w:rsidRDefault="008B52BB" w:rsidP="00AC075A">
      <w:pPr>
        <w:pStyle w:val="ListParagraph"/>
        <w:widowControl/>
        <w:numPr>
          <w:ilvl w:val="1"/>
          <w:numId w:val="34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8B52BB">
        <w:rPr>
          <w:rFonts w:cs="Sylfaen"/>
          <w:bCs/>
          <w:lang w:val="hy-AM"/>
        </w:rPr>
        <w:t xml:space="preserve">Արտահերթ </w:t>
      </w:r>
      <w:r>
        <w:rPr>
          <w:rFonts w:cs="Sylfaen"/>
          <w:bCs/>
          <w:lang w:val="hy-AM"/>
        </w:rPr>
        <w:t>Ը</w:t>
      </w:r>
      <w:r w:rsidRPr="008B52BB">
        <w:rPr>
          <w:rFonts w:cs="Sylfaen"/>
          <w:bCs/>
          <w:lang w:val="hy-AM"/>
        </w:rPr>
        <w:t>նդհանուր ժողովի</w:t>
      </w:r>
      <w:r w:rsidR="00BC2894" w:rsidRPr="00BC2894">
        <w:rPr>
          <w:rFonts w:cs="Sylfaen"/>
          <w:bCs/>
          <w:lang w:val="hy-AM"/>
        </w:rPr>
        <w:t>՝</w:t>
      </w:r>
      <w:r w:rsidRPr="008B52BB">
        <w:rPr>
          <w:rFonts w:cs="Sylfaen"/>
          <w:bCs/>
          <w:lang w:val="hy-AM"/>
        </w:rPr>
        <w:t xml:space="preserve"> հեռակա կարգով քվեարկությամբ գումարման մասին Բանկի Խորհրդի որոշումը սահմանում է`</w:t>
      </w:r>
    </w:p>
    <w:p w14:paraId="543BEF93" w14:textId="5264BD1B" w:rsidR="008B52BB" w:rsidRPr="00BC2894" w:rsidRDefault="00EA0283" w:rsidP="00493682">
      <w:pPr>
        <w:pStyle w:val="ListParagraph"/>
        <w:widowControl/>
        <w:autoSpaceDE/>
        <w:autoSpaceDN/>
        <w:ind w:left="351" w:firstLine="459"/>
        <w:rPr>
          <w:rFonts w:cs="Sylfaen"/>
          <w:bCs/>
          <w:lang w:val="hy-AM"/>
        </w:rPr>
      </w:pPr>
      <w:r w:rsidRPr="00EA0283">
        <w:rPr>
          <w:rFonts w:cs="Sylfaen"/>
          <w:bCs/>
          <w:lang w:val="hy-AM"/>
        </w:rPr>
        <w:t xml:space="preserve">ա. </w:t>
      </w:r>
      <w:r w:rsidR="008B52BB" w:rsidRPr="00EA0283">
        <w:rPr>
          <w:rFonts w:cs="Sylfaen"/>
          <w:bCs/>
          <w:lang w:val="hy-AM"/>
        </w:rPr>
        <w:t>քվեաթերթիկի ձև</w:t>
      </w:r>
      <w:r w:rsidR="00BC2894" w:rsidRPr="00BC2894">
        <w:rPr>
          <w:rFonts w:cs="Sylfaen"/>
          <w:bCs/>
          <w:lang w:val="hy-AM"/>
        </w:rPr>
        <w:t>ն</w:t>
      </w:r>
      <w:r w:rsidR="008B52BB" w:rsidRPr="00EA0283">
        <w:rPr>
          <w:rFonts w:cs="Sylfaen"/>
          <w:bCs/>
          <w:lang w:val="hy-AM"/>
        </w:rPr>
        <w:t xml:space="preserve"> </w:t>
      </w:r>
      <w:r w:rsidR="00BC2894" w:rsidRPr="00BC2894">
        <w:rPr>
          <w:rFonts w:cs="Sylfaen"/>
          <w:bCs/>
          <w:lang w:val="hy-AM"/>
        </w:rPr>
        <w:t>ու</w:t>
      </w:r>
      <w:r w:rsidR="008B52BB" w:rsidRPr="00EA0283">
        <w:rPr>
          <w:rFonts w:cs="Sylfaen"/>
          <w:bCs/>
          <w:lang w:val="hy-AM"/>
        </w:rPr>
        <w:t xml:space="preserve"> բովանդակությունը</w:t>
      </w:r>
      <w:r w:rsidR="00BC2894" w:rsidRPr="00BC2894">
        <w:rPr>
          <w:rFonts w:cs="Sylfaen"/>
          <w:bCs/>
          <w:lang w:val="hy-AM"/>
        </w:rPr>
        <w:t>.</w:t>
      </w:r>
    </w:p>
    <w:p w14:paraId="1A62B990" w14:textId="30EC7977" w:rsidR="008B52BB" w:rsidRPr="00BC2894" w:rsidRDefault="00EA0283" w:rsidP="00493682">
      <w:pPr>
        <w:pStyle w:val="ListParagraph"/>
        <w:widowControl/>
        <w:autoSpaceDE/>
        <w:autoSpaceDN/>
        <w:ind w:left="351" w:firstLine="459"/>
        <w:rPr>
          <w:rFonts w:cs="Sylfaen"/>
          <w:bCs/>
          <w:lang w:val="hy-AM"/>
        </w:rPr>
      </w:pPr>
      <w:r w:rsidRPr="00EA0283">
        <w:rPr>
          <w:rFonts w:cs="Sylfaen"/>
          <w:bCs/>
          <w:lang w:val="hy-AM"/>
        </w:rPr>
        <w:t xml:space="preserve">բ. </w:t>
      </w:r>
      <w:r w:rsidR="008B52BB" w:rsidRPr="00EA0283">
        <w:rPr>
          <w:rFonts w:cs="Sylfaen"/>
          <w:bCs/>
          <w:lang w:val="hy-AM"/>
        </w:rPr>
        <w:t>բաժնետերերին քվեաթերթիկների և տրամադրվող տեղեկություններ</w:t>
      </w:r>
      <w:r w:rsidR="00BC2894" w:rsidRPr="00BC2894">
        <w:rPr>
          <w:rFonts w:cs="Sylfaen"/>
          <w:bCs/>
          <w:lang w:val="hy-AM"/>
        </w:rPr>
        <w:t>ը</w:t>
      </w:r>
      <w:r w:rsidR="008B52BB" w:rsidRPr="00EA0283">
        <w:rPr>
          <w:rFonts w:cs="Sylfaen"/>
          <w:bCs/>
          <w:lang w:val="hy-AM"/>
        </w:rPr>
        <w:t xml:space="preserve"> ու նյութեր</w:t>
      </w:r>
      <w:r w:rsidR="00BC2894" w:rsidRPr="00BC2894">
        <w:rPr>
          <w:rFonts w:cs="Sylfaen"/>
          <w:bCs/>
          <w:lang w:val="hy-AM"/>
        </w:rPr>
        <w:t>ը</w:t>
      </w:r>
      <w:r w:rsidR="008B52BB" w:rsidRPr="00EA0283">
        <w:rPr>
          <w:rFonts w:cs="Sylfaen"/>
          <w:bCs/>
          <w:lang w:val="hy-AM"/>
        </w:rPr>
        <w:t xml:space="preserve"> առաք</w:t>
      </w:r>
      <w:r w:rsidR="00BC2894" w:rsidRPr="00BC2894">
        <w:rPr>
          <w:rFonts w:cs="Sylfaen"/>
          <w:bCs/>
          <w:lang w:val="hy-AM"/>
        </w:rPr>
        <w:t>ելու տարին, ամիսը, ամսաթիվը.</w:t>
      </w:r>
    </w:p>
    <w:p w14:paraId="58759703" w14:textId="24803771" w:rsidR="008B52BB" w:rsidRPr="00EA0283" w:rsidRDefault="00EA0283" w:rsidP="00493682">
      <w:pPr>
        <w:pStyle w:val="ListParagraph"/>
        <w:widowControl/>
        <w:autoSpaceDE/>
        <w:autoSpaceDN/>
        <w:ind w:left="351" w:firstLine="459"/>
        <w:rPr>
          <w:rFonts w:cs="Sylfaen"/>
          <w:bCs/>
          <w:lang w:val="hy-AM"/>
        </w:rPr>
      </w:pPr>
      <w:r w:rsidRPr="00EA0283">
        <w:rPr>
          <w:rFonts w:cs="Sylfaen"/>
          <w:bCs/>
          <w:lang w:val="hy-AM"/>
        </w:rPr>
        <w:t xml:space="preserve">գ. </w:t>
      </w:r>
      <w:r w:rsidR="008B52BB" w:rsidRPr="00EA0283">
        <w:rPr>
          <w:rFonts w:cs="Sylfaen"/>
          <w:bCs/>
          <w:lang w:val="hy-AM"/>
        </w:rPr>
        <w:t>բաժնետերերի կողմից լրացված քվեաթերթիկները Բանկի կողմից ընդունման վերջին ժամկետ</w:t>
      </w:r>
      <w:r w:rsidR="00BC2894" w:rsidRPr="00BC2894">
        <w:rPr>
          <w:rFonts w:cs="Sylfaen"/>
          <w:bCs/>
          <w:lang w:val="hy-AM"/>
        </w:rPr>
        <w:t>ի տարին, ամիսը, ամսաթիվը</w:t>
      </w:r>
      <w:r w:rsidR="008B52BB" w:rsidRPr="00EA0283">
        <w:rPr>
          <w:rFonts w:cs="Sylfaen"/>
          <w:bCs/>
          <w:lang w:val="hy-AM"/>
        </w:rPr>
        <w:t>:</w:t>
      </w:r>
    </w:p>
    <w:p w14:paraId="322F35CB" w14:textId="08FF9003" w:rsidR="008B52BB" w:rsidRPr="008B52BB" w:rsidRDefault="008B52BB" w:rsidP="00AC075A">
      <w:pPr>
        <w:pStyle w:val="ListParagraph"/>
        <w:widowControl/>
        <w:numPr>
          <w:ilvl w:val="1"/>
          <w:numId w:val="34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494DDE">
        <w:rPr>
          <w:rFonts w:cs="Sylfaen"/>
          <w:bCs/>
          <w:lang w:val="hy-AM"/>
        </w:rPr>
        <w:t xml:space="preserve">Բանկի </w:t>
      </w:r>
      <w:r w:rsidR="00BC2894" w:rsidRPr="00494DDE">
        <w:rPr>
          <w:rFonts w:cs="Sylfaen"/>
          <w:bCs/>
          <w:u w:val="single"/>
          <w:lang w:val="hy-AM"/>
        </w:rPr>
        <w:t>Վարչության</w:t>
      </w:r>
      <w:r w:rsidRPr="00494DDE">
        <w:rPr>
          <w:rFonts w:cs="Sylfaen"/>
          <w:bCs/>
          <w:lang w:val="hy-AM"/>
        </w:rPr>
        <w:t xml:space="preserve">, Բանկի </w:t>
      </w:r>
      <w:r w:rsidRPr="008B52BB">
        <w:rPr>
          <w:rFonts w:cs="Sylfaen"/>
          <w:bCs/>
          <w:lang w:val="hy-AM"/>
        </w:rPr>
        <w:t>աուդիտն իրականացնող անձի կամ պահանջը ներկայացնելու դրությամբ Բանկի առնվազն 10</w:t>
      </w:r>
      <w:r w:rsidR="00A105AE" w:rsidRPr="00A105AE">
        <w:rPr>
          <w:rFonts w:cs="Sylfaen"/>
          <w:bCs/>
          <w:lang w:val="hy-AM"/>
        </w:rPr>
        <w:t xml:space="preserve"> տոկոս</w:t>
      </w:r>
      <w:r w:rsidRPr="008B52BB">
        <w:rPr>
          <w:rFonts w:cs="Sylfaen"/>
          <w:bCs/>
          <w:lang w:val="hy-AM"/>
        </w:rPr>
        <w:t xml:space="preserve"> ձայնի իրավունք տվող բաժնետոմսերի սեփականատեր հանդիսացող բաժնետերերի պահանջի </w:t>
      </w:r>
      <w:r w:rsidR="00BC2894" w:rsidRPr="00BC2894">
        <w:rPr>
          <w:rFonts w:cs="Sylfaen"/>
          <w:bCs/>
          <w:lang w:val="hy-AM"/>
        </w:rPr>
        <w:t xml:space="preserve">առկայության </w:t>
      </w:r>
      <w:r w:rsidRPr="008B52BB">
        <w:rPr>
          <w:rFonts w:cs="Sylfaen"/>
          <w:bCs/>
          <w:lang w:val="hy-AM"/>
        </w:rPr>
        <w:t xml:space="preserve">դեպքում, Բանկի Խորհուրդը պետք է արտահերթ </w:t>
      </w:r>
      <w:r w:rsidR="00625A45" w:rsidRPr="00625A45">
        <w:rPr>
          <w:rFonts w:cs="Sylfaen"/>
          <w:bCs/>
          <w:lang w:val="hy-AM"/>
        </w:rPr>
        <w:t>Ը</w:t>
      </w:r>
      <w:r w:rsidRPr="008B52BB">
        <w:rPr>
          <w:rFonts w:cs="Sylfaen"/>
          <w:bCs/>
          <w:lang w:val="hy-AM"/>
        </w:rPr>
        <w:t>նդհանուր ժողով գումարի պահանջը ներկայացնելու պահից 45 օրվա ընթացքում:</w:t>
      </w:r>
    </w:p>
    <w:p w14:paraId="582F6F35" w14:textId="6583F036" w:rsidR="008B52BB" w:rsidRPr="008B52BB" w:rsidRDefault="008B52BB" w:rsidP="00AC075A">
      <w:pPr>
        <w:pStyle w:val="ListParagraph"/>
        <w:widowControl/>
        <w:numPr>
          <w:ilvl w:val="1"/>
          <w:numId w:val="34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8B52BB">
        <w:rPr>
          <w:rFonts w:cs="Sylfaen"/>
          <w:bCs/>
          <w:lang w:val="hy-AM"/>
        </w:rPr>
        <w:t xml:space="preserve">Արտահերթ </w:t>
      </w:r>
      <w:r w:rsidR="00625A45" w:rsidRPr="00625A45">
        <w:rPr>
          <w:rFonts w:cs="Sylfaen"/>
          <w:bCs/>
          <w:lang w:val="hy-AM"/>
        </w:rPr>
        <w:t>Ը</w:t>
      </w:r>
      <w:r w:rsidRPr="008B52BB">
        <w:rPr>
          <w:rFonts w:cs="Sylfaen"/>
          <w:bCs/>
          <w:lang w:val="hy-AM"/>
        </w:rPr>
        <w:t xml:space="preserve">նդհանուր ժողովի գումարման մասին ներկայացրած պահանջում պետք է ձևակերպված լինեն այն հարցերը, որոնք առաջարկվում է ընդգրկել </w:t>
      </w:r>
      <w:r w:rsidR="00625A45" w:rsidRPr="00625A45">
        <w:rPr>
          <w:rFonts w:cs="Sylfaen"/>
          <w:bCs/>
          <w:lang w:val="hy-AM"/>
        </w:rPr>
        <w:t>Ժ</w:t>
      </w:r>
      <w:r w:rsidRPr="008B52BB">
        <w:rPr>
          <w:rFonts w:cs="Sylfaen"/>
          <w:bCs/>
          <w:lang w:val="hy-AM"/>
        </w:rPr>
        <w:t>ողովի օրակարգում</w:t>
      </w:r>
      <w:r w:rsidR="00045AD2" w:rsidRPr="00045AD2">
        <w:rPr>
          <w:rFonts w:cs="Sylfaen"/>
          <w:bCs/>
          <w:lang w:val="hy-AM"/>
        </w:rPr>
        <w:t xml:space="preserve"> և</w:t>
      </w:r>
      <w:r w:rsidRPr="008B52BB">
        <w:rPr>
          <w:rFonts w:cs="Sylfaen"/>
          <w:bCs/>
          <w:lang w:val="hy-AM"/>
        </w:rPr>
        <w:t xml:space="preserve"> դրանց քննարկման անհրաժեշտության հիմնավոր</w:t>
      </w:r>
      <w:r w:rsidR="00045AD2" w:rsidRPr="00045AD2">
        <w:rPr>
          <w:rFonts w:cs="Sylfaen"/>
          <w:bCs/>
          <w:lang w:val="hy-AM"/>
        </w:rPr>
        <w:t>ումը</w:t>
      </w:r>
      <w:r w:rsidRPr="008B52BB">
        <w:rPr>
          <w:rFonts w:cs="Sylfaen"/>
          <w:bCs/>
          <w:lang w:val="hy-AM"/>
        </w:rPr>
        <w:t>:</w:t>
      </w:r>
    </w:p>
    <w:p w14:paraId="2ECA2284" w14:textId="7E2055ED" w:rsidR="008B52BB" w:rsidRPr="008B52BB" w:rsidRDefault="008B52BB" w:rsidP="00AC075A">
      <w:pPr>
        <w:pStyle w:val="ListParagraph"/>
        <w:widowControl/>
        <w:numPr>
          <w:ilvl w:val="1"/>
          <w:numId w:val="34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8B52BB">
        <w:rPr>
          <w:rFonts w:cs="Sylfaen"/>
          <w:bCs/>
          <w:lang w:val="hy-AM"/>
        </w:rPr>
        <w:t>Բանկի Խորհուրդ</w:t>
      </w:r>
      <w:r>
        <w:rPr>
          <w:rFonts w:cs="Sylfaen"/>
          <w:bCs/>
          <w:lang w:val="hy-AM"/>
        </w:rPr>
        <w:t>ն</w:t>
      </w:r>
      <w:r w:rsidRPr="008B52BB">
        <w:rPr>
          <w:rFonts w:cs="Sylfaen"/>
          <w:bCs/>
          <w:lang w:val="hy-AM"/>
        </w:rPr>
        <w:t xml:space="preserve"> իրավունք չունի փոփոխություններ կատարել ոչ առաջարկվող օրակարգի, ոչ քննարկմանը ներկայացվող հարցերի ձևակերպումների մեջ, բացառությամբ այն </w:t>
      </w:r>
      <w:r w:rsidRPr="008B52BB">
        <w:rPr>
          <w:rFonts w:cs="Sylfaen"/>
          <w:bCs/>
          <w:lang w:val="hy-AM"/>
        </w:rPr>
        <w:lastRenderedPageBreak/>
        <w:t xml:space="preserve">դեպքերի, երբ առաջարկվող օրակարգի հարցերը չեն հանդիսանում </w:t>
      </w:r>
      <w:r w:rsidR="006A1D1F" w:rsidRPr="006A1D1F">
        <w:rPr>
          <w:rFonts w:cs="Sylfaen"/>
          <w:bCs/>
          <w:lang w:val="hy-AM"/>
        </w:rPr>
        <w:t>Ը</w:t>
      </w:r>
      <w:r w:rsidRPr="008B52BB">
        <w:rPr>
          <w:rFonts w:cs="Sylfaen"/>
          <w:bCs/>
          <w:lang w:val="hy-AM"/>
        </w:rPr>
        <w:t>նդհանուր ժողովի իրավասության առարկա` օրենքով նախատեսված դեպքերում:</w:t>
      </w:r>
    </w:p>
    <w:p w14:paraId="1B9AE8C3" w14:textId="58FF09A9" w:rsidR="008B52BB" w:rsidRPr="008B52BB" w:rsidRDefault="008B52BB" w:rsidP="00AC075A">
      <w:pPr>
        <w:pStyle w:val="ListParagraph"/>
        <w:widowControl/>
        <w:numPr>
          <w:ilvl w:val="1"/>
          <w:numId w:val="34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8B52BB">
        <w:rPr>
          <w:rFonts w:cs="Sylfaen"/>
          <w:bCs/>
          <w:lang w:val="hy-AM"/>
        </w:rPr>
        <w:t xml:space="preserve">Եթե արտահերթ </w:t>
      </w:r>
      <w:r>
        <w:rPr>
          <w:rFonts w:cs="Sylfaen"/>
          <w:bCs/>
          <w:lang w:val="hy-AM"/>
        </w:rPr>
        <w:t>Ժ</w:t>
      </w:r>
      <w:r w:rsidRPr="008B52BB">
        <w:rPr>
          <w:rFonts w:cs="Sylfaen"/>
          <w:bCs/>
          <w:lang w:val="hy-AM"/>
        </w:rPr>
        <w:t>ողովի գումարման պահանջը առաջադրվում է 10</w:t>
      </w:r>
      <w:r w:rsidR="00A105AE" w:rsidRPr="00A105AE">
        <w:rPr>
          <w:rFonts w:cs="Sylfaen"/>
          <w:bCs/>
          <w:lang w:val="hy-AM"/>
        </w:rPr>
        <w:t xml:space="preserve"> տոկոս</w:t>
      </w:r>
      <w:r w:rsidRPr="008B52BB">
        <w:rPr>
          <w:rFonts w:cs="Sylfaen"/>
          <w:bCs/>
          <w:lang w:val="hy-AM"/>
        </w:rPr>
        <w:t xml:space="preserve"> ձայնի իրավունք տվող բաժնետոմսերի սեփականատեր հանդիսացող բաժնետերերի կողմից, ապա այն պետք է բովանդակի պահանջը ներկայացնողի անունը, ազգանունը (անվանումը), նրան պատկանող բաժնետոմսերի քանակը, ստորագրությունը:</w:t>
      </w:r>
    </w:p>
    <w:p w14:paraId="20E04D45" w14:textId="1EE0F24B" w:rsidR="008B52BB" w:rsidRPr="008B52BB" w:rsidRDefault="008B52BB" w:rsidP="00AC075A">
      <w:pPr>
        <w:pStyle w:val="ListParagraph"/>
        <w:widowControl/>
        <w:numPr>
          <w:ilvl w:val="1"/>
          <w:numId w:val="34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8B52BB">
        <w:rPr>
          <w:rFonts w:cs="Sylfaen"/>
          <w:bCs/>
          <w:lang w:val="hy-AM"/>
        </w:rPr>
        <w:t xml:space="preserve">Արտահերթ </w:t>
      </w:r>
      <w:r>
        <w:rPr>
          <w:rFonts w:cs="Sylfaen"/>
          <w:bCs/>
          <w:lang w:val="hy-AM"/>
        </w:rPr>
        <w:t>Ը</w:t>
      </w:r>
      <w:r w:rsidRPr="008B52BB">
        <w:rPr>
          <w:rFonts w:cs="Sylfaen"/>
          <w:bCs/>
          <w:lang w:val="hy-AM"/>
        </w:rPr>
        <w:t>նդհանուր ժողովի գումարման կամ մերժելու մասին Բանկի Խորհրդի որոշումը պետք է ընդունվի պահանջը ներկայացնելու ամսաթվից 10</w:t>
      </w:r>
      <w:r w:rsidR="0003537F" w:rsidRPr="0003537F">
        <w:rPr>
          <w:rFonts w:cs="Sylfaen"/>
          <w:bCs/>
          <w:lang w:val="hy-AM"/>
        </w:rPr>
        <w:t xml:space="preserve"> օրվա ընթացքում</w:t>
      </w:r>
      <w:r w:rsidRPr="008B52BB">
        <w:rPr>
          <w:rFonts w:cs="Sylfaen"/>
          <w:bCs/>
          <w:lang w:val="hy-AM"/>
        </w:rPr>
        <w:t>:</w:t>
      </w:r>
    </w:p>
    <w:p w14:paraId="58010E08" w14:textId="629D3996" w:rsidR="008B52BB" w:rsidRPr="008B52BB" w:rsidRDefault="008B52BB" w:rsidP="00AC075A">
      <w:pPr>
        <w:pStyle w:val="ListParagraph"/>
        <w:widowControl/>
        <w:numPr>
          <w:ilvl w:val="1"/>
          <w:numId w:val="34"/>
        </w:numPr>
        <w:tabs>
          <w:tab w:val="left" w:pos="99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8B52BB">
        <w:rPr>
          <w:rFonts w:cs="Sylfaen"/>
          <w:bCs/>
          <w:lang w:val="hy-AM"/>
        </w:rPr>
        <w:t xml:space="preserve">Արտահերթ </w:t>
      </w:r>
      <w:r>
        <w:rPr>
          <w:rFonts w:cs="Sylfaen"/>
          <w:bCs/>
          <w:lang w:val="hy-AM"/>
        </w:rPr>
        <w:t>Ժ</w:t>
      </w:r>
      <w:r w:rsidRPr="008B52BB">
        <w:rPr>
          <w:rFonts w:cs="Sylfaen"/>
          <w:bCs/>
          <w:lang w:val="hy-AM"/>
        </w:rPr>
        <w:t>ողովի մերժման մասին որոշում</w:t>
      </w:r>
      <w:r w:rsidR="00AE24B6" w:rsidRPr="00AE24B6">
        <w:rPr>
          <w:rFonts w:cs="Sylfaen"/>
          <w:bCs/>
          <w:lang w:val="hy-AM"/>
        </w:rPr>
        <w:t>ն</w:t>
      </w:r>
      <w:r w:rsidRPr="008B52BB">
        <w:rPr>
          <w:rFonts w:cs="Sylfaen"/>
          <w:bCs/>
          <w:lang w:val="hy-AM"/>
        </w:rPr>
        <w:t xml:space="preserve"> ընդունվում է այն դեպքում, երբ`</w:t>
      </w:r>
    </w:p>
    <w:p w14:paraId="3B842B10" w14:textId="44B7225B" w:rsidR="008B52BB" w:rsidRPr="00AE24B6" w:rsidRDefault="00EA0283" w:rsidP="00493682">
      <w:pPr>
        <w:pStyle w:val="ListParagraph"/>
        <w:widowControl/>
        <w:autoSpaceDE/>
        <w:autoSpaceDN/>
        <w:ind w:left="351" w:firstLine="459"/>
        <w:rPr>
          <w:rFonts w:cs="Sylfaen"/>
          <w:bCs/>
          <w:lang w:val="hy-AM"/>
        </w:rPr>
      </w:pPr>
      <w:r w:rsidRPr="00EA0283">
        <w:rPr>
          <w:rFonts w:cs="Sylfaen"/>
          <w:bCs/>
          <w:lang w:val="hy-AM"/>
        </w:rPr>
        <w:t xml:space="preserve">ա. </w:t>
      </w:r>
      <w:r w:rsidR="008B52BB" w:rsidRPr="00EA0283">
        <w:rPr>
          <w:rFonts w:cs="Sylfaen"/>
          <w:bCs/>
          <w:lang w:val="hy-AM"/>
        </w:rPr>
        <w:t xml:space="preserve">խախտվել է արտահերթ </w:t>
      </w:r>
      <w:r w:rsidR="00625A45" w:rsidRPr="00625A45">
        <w:rPr>
          <w:rFonts w:cs="Sylfaen"/>
          <w:bCs/>
          <w:lang w:val="hy-AM"/>
        </w:rPr>
        <w:t>Ժ</w:t>
      </w:r>
      <w:r w:rsidR="008B52BB" w:rsidRPr="00EA0283">
        <w:rPr>
          <w:rFonts w:cs="Sylfaen"/>
          <w:bCs/>
          <w:lang w:val="hy-AM"/>
        </w:rPr>
        <w:t>ողովի գումարման պահանջի ներկայացման կարգը</w:t>
      </w:r>
      <w:r w:rsidR="00AE24B6" w:rsidRPr="00AE24B6">
        <w:rPr>
          <w:rFonts w:cs="Sylfaen"/>
          <w:bCs/>
          <w:lang w:val="hy-AM"/>
        </w:rPr>
        <w:t>.</w:t>
      </w:r>
    </w:p>
    <w:p w14:paraId="5874DCB4" w14:textId="6AB7C917" w:rsidR="008B52BB" w:rsidRPr="00EA0283" w:rsidRDefault="00EA0283" w:rsidP="00493682">
      <w:pPr>
        <w:pStyle w:val="ListParagraph"/>
        <w:widowControl/>
        <w:autoSpaceDE/>
        <w:autoSpaceDN/>
        <w:ind w:left="351" w:firstLine="459"/>
        <w:rPr>
          <w:rFonts w:cs="Sylfaen"/>
          <w:bCs/>
          <w:lang w:val="hy-AM"/>
        </w:rPr>
      </w:pPr>
      <w:r w:rsidRPr="00EA0283">
        <w:rPr>
          <w:rFonts w:cs="Sylfaen"/>
          <w:bCs/>
          <w:lang w:val="hy-AM"/>
        </w:rPr>
        <w:t xml:space="preserve">բ. </w:t>
      </w:r>
      <w:r w:rsidR="008B52BB" w:rsidRPr="00EA0283">
        <w:rPr>
          <w:rFonts w:cs="Sylfaen"/>
          <w:bCs/>
          <w:lang w:val="hy-AM"/>
        </w:rPr>
        <w:t>պահանջ ներկայացնող բաժնետերը չի տնօրինում 10</w:t>
      </w:r>
      <w:r w:rsidR="00A105AE" w:rsidRPr="00A105AE">
        <w:rPr>
          <w:rFonts w:cs="Sylfaen"/>
          <w:bCs/>
          <w:lang w:val="hy-AM"/>
        </w:rPr>
        <w:t xml:space="preserve"> տոկոս</w:t>
      </w:r>
      <w:r w:rsidR="008B52BB" w:rsidRPr="00EA0283">
        <w:rPr>
          <w:rFonts w:cs="Sylfaen"/>
          <w:bCs/>
          <w:lang w:val="hy-AM"/>
        </w:rPr>
        <w:t xml:space="preserve"> ձայնի իրավունք տվող բաժնետոմսերի քանակը</w:t>
      </w:r>
      <w:r w:rsidR="00AE24B6" w:rsidRPr="00AE24B6">
        <w:rPr>
          <w:rFonts w:cs="Sylfaen"/>
          <w:bCs/>
          <w:lang w:val="hy-AM"/>
        </w:rPr>
        <w:t>.</w:t>
      </w:r>
      <w:r w:rsidR="008B52BB" w:rsidRPr="00EA0283">
        <w:rPr>
          <w:rFonts w:cs="Sylfaen"/>
          <w:bCs/>
          <w:lang w:val="hy-AM"/>
        </w:rPr>
        <w:t xml:space="preserve"> </w:t>
      </w:r>
    </w:p>
    <w:p w14:paraId="1643C1B5" w14:textId="4F446781" w:rsidR="008B52BB" w:rsidRPr="00EA0283" w:rsidRDefault="00EA0283" w:rsidP="00493682">
      <w:pPr>
        <w:pStyle w:val="ListParagraph"/>
        <w:widowControl/>
        <w:autoSpaceDE/>
        <w:autoSpaceDN/>
        <w:ind w:left="351" w:firstLine="459"/>
        <w:rPr>
          <w:rFonts w:cs="Sylfaen"/>
          <w:bCs/>
          <w:lang w:val="hy-AM"/>
        </w:rPr>
      </w:pPr>
      <w:r w:rsidRPr="00EA0283">
        <w:rPr>
          <w:rFonts w:cs="Sylfaen"/>
          <w:bCs/>
          <w:lang w:val="hy-AM"/>
        </w:rPr>
        <w:t xml:space="preserve">գ. </w:t>
      </w:r>
      <w:r w:rsidR="008B52BB" w:rsidRPr="00EA0283">
        <w:rPr>
          <w:rFonts w:cs="Sylfaen"/>
          <w:bCs/>
          <w:lang w:val="hy-AM"/>
        </w:rPr>
        <w:t xml:space="preserve">արտահերթ </w:t>
      </w:r>
      <w:r w:rsidR="00625A45" w:rsidRPr="00625A45">
        <w:rPr>
          <w:rFonts w:cs="Sylfaen"/>
          <w:bCs/>
          <w:lang w:val="hy-AM"/>
        </w:rPr>
        <w:t>Ժ</w:t>
      </w:r>
      <w:r w:rsidR="008B52BB" w:rsidRPr="00EA0283">
        <w:rPr>
          <w:rFonts w:cs="Sylfaen"/>
          <w:bCs/>
          <w:lang w:val="hy-AM"/>
        </w:rPr>
        <w:t xml:space="preserve">ողովի գումարման պահանջով առաջադրված </w:t>
      </w:r>
      <w:r w:rsidR="008B52BB" w:rsidRPr="00494DDE">
        <w:rPr>
          <w:rFonts w:cs="Sylfaen"/>
          <w:bCs/>
          <w:lang w:val="hy-AM"/>
        </w:rPr>
        <w:t xml:space="preserve">հարցը ՀՀ </w:t>
      </w:r>
      <w:r w:rsidR="006A1D1F" w:rsidRPr="00494DDE">
        <w:rPr>
          <w:rFonts w:cs="Sylfaen"/>
          <w:bCs/>
          <w:u w:val="single"/>
          <w:lang w:val="hy-AM"/>
        </w:rPr>
        <w:t>օրենսդրությամբ</w:t>
      </w:r>
      <w:r w:rsidR="006A1D1F" w:rsidRPr="00494DDE">
        <w:rPr>
          <w:rFonts w:cs="Sylfaen"/>
          <w:bCs/>
          <w:lang w:val="hy-AM"/>
        </w:rPr>
        <w:t xml:space="preserve"> </w:t>
      </w:r>
      <w:r w:rsidR="008B52BB" w:rsidRPr="00494DDE">
        <w:rPr>
          <w:rFonts w:cs="Sylfaen"/>
          <w:bCs/>
          <w:lang w:val="hy-AM"/>
        </w:rPr>
        <w:t xml:space="preserve">և </w:t>
      </w:r>
      <w:r w:rsidR="008B52BB" w:rsidRPr="00EA0283">
        <w:rPr>
          <w:rFonts w:cs="Sylfaen"/>
          <w:bCs/>
          <w:lang w:val="hy-AM"/>
        </w:rPr>
        <w:t xml:space="preserve">Բանկի </w:t>
      </w:r>
      <w:r w:rsidR="00040FD6" w:rsidRPr="00040FD6">
        <w:rPr>
          <w:rFonts w:cs="Sylfaen"/>
          <w:bCs/>
          <w:lang w:val="hy-AM"/>
        </w:rPr>
        <w:t>կ</w:t>
      </w:r>
      <w:r w:rsidR="008B52BB" w:rsidRPr="00EA0283">
        <w:rPr>
          <w:rFonts w:cs="Sylfaen"/>
          <w:bCs/>
          <w:lang w:val="hy-AM"/>
        </w:rPr>
        <w:t>անոնադրությամբ Ժողովի որոշման իրավասության ներքո չէ:</w:t>
      </w:r>
    </w:p>
    <w:p w14:paraId="406AE7D7" w14:textId="30B60D6E" w:rsidR="008B52BB" w:rsidRPr="008B52BB" w:rsidRDefault="008B52BB" w:rsidP="00AC075A">
      <w:pPr>
        <w:pStyle w:val="ListParagraph"/>
        <w:widowControl/>
        <w:numPr>
          <w:ilvl w:val="1"/>
          <w:numId w:val="34"/>
        </w:numPr>
        <w:tabs>
          <w:tab w:val="left" w:pos="99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8B52BB">
        <w:rPr>
          <w:rFonts w:cs="Sylfaen"/>
          <w:bCs/>
          <w:lang w:val="hy-AM"/>
        </w:rPr>
        <w:t xml:space="preserve">Արտահերթ </w:t>
      </w:r>
      <w:r w:rsidRPr="00E15F3A">
        <w:rPr>
          <w:rFonts w:cs="Sylfaen"/>
          <w:bCs/>
          <w:lang w:val="hy-AM"/>
        </w:rPr>
        <w:t>Ը</w:t>
      </w:r>
      <w:r w:rsidRPr="008B52BB">
        <w:rPr>
          <w:rFonts w:cs="Sylfaen"/>
          <w:bCs/>
          <w:lang w:val="hy-AM"/>
        </w:rPr>
        <w:t>նդհանուր ժողովի գումարման կամ մերժման մասին Խորհրդի որոշումն ուղղվում է պահանջը ներկայացրած անձանց որոշման ընդունման պահից` եռօրյա ժամկետում և կարող է բողոքարկվել դատական կարգով:</w:t>
      </w:r>
    </w:p>
    <w:p w14:paraId="15DE9BD0" w14:textId="4C9A31F5" w:rsidR="00267B92" w:rsidRPr="008B52BB" w:rsidRDefault="008B52BB" w:rsidP="00AC075A">
      <w:pPr>
        <w:pStyle w:val="ListParagraph"/>
        <w:widowControl/>
        <w:numPr>
          <w:ilvl w:val="1"/>
          <w:numId w:val="34"/>
        </w:numPr>
        <w:tabs>
          <w:tab w:val="left" w:pos="99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8B52BB">
        <w:rPr>
          <w:rFonts w:cs="Sylfaen"/>
          <w:bCs/>
          <w:lang w:val="hy-AM"/>
        </w:rPr>
        <w:t xml:space="preserve">Եթե սահմանված ժամկետում Բանկի Խորհուրդը արտահերթ </w:t>
      </w:r>
      <w:r w:rsidRPr="00E15F3A">
        <w:rPr>
          <w:rFonts w:cs="Sylfaen"/>
          <w:bCs/>
          <w:lang w:val="hy-AM"/>
        </w:rPr>
        <w:t>Ժ</w:t>
      </w:r>
      <w:r w:rsidRPr="008B52BB">
        <w:rPr>
          <w:rFonts w:cs="Sylfaen"/>
          <w:bCs/>
          <w:lang w:val="hy-AM"/>
        </w:rPr>
        <w:t xml:space="preserve">ողովի գումարման մասին որոշում չի ընդունում կամ մերժում է, ապա </w:t>
      </w:r>
      <w:r w:rsidR="00625A45" w:rsidRPr="00625A45">
        <w:rPr>
          <w:rFonts w:cs="Sylfaen"/>
          <w:bCs/>
          <w:lang w:val="hy-AM"/>
        </w:rPr>
        <w:t>Ժ</w:t>
      </w:r>
      <w:r w:rsidRPr="008B52BB">
        <w:rPr>
          <w:rFonts w:cs="Sylfaen"/>
          <w:bCs/>
          <w:lang w:val="hy-AM"/>
        </w:rPr>
        <w:t xml:space="preserve">ողովը կարող է գումարվել պահանջը ներկայացրած անձանց կողմից: Այդ դեպքում արտահերթ </w:t>
      </w:r>
      <w:r w:rsidRPr="00E15F3A">
        <w:rPr>
          <w:rFonts w:cs="Sylfaen"/>
          <w:bCs/>
          <w:lang w:val="hy-AM"/>
        </w:rPr>
        <w:t>Ժ</w:t>
      </w:r>
      <w:r w:rsidRPr="008B52BB">
        <w:rPr>
          <w:rFonts w:cs="Sylfaen"/>
          <w:bCs/>
          <w:lang w:val="hy-AM"/>
        </w:rPr>
        <w:t>ողովը կարող է որոշում ընդունել փոխհատուցել</w:t>
      </w:r>
      <w:r w:rsidR="008F478E" w:rsidRPr="008F478E">
        <w:rPr>
          <w:rFonts w:cs="Sylfaen"/>
          <w:bCs/>
          <w:lang w:val="hy-AM"/>
        </w:rPr>
        <w:t>ու</w:t>
      </w:r>
      <w:r w:rsidRPr="008B52BB">
        <w:rPr>
          <w:rFonts w:cs="Sylfaen"/>
          <w:bCs/>
          <w:lang w:val="hy-AM"/>
        </w:rPr>
        <w:t xml:space="preserve"> </w:t>
      </w:r>
      <w:r w:rsidR="00625A45" w:rsidRPr="00625A45">
        <w:rPr>
          <w:rFonts w:cs="Sylfaen"/>
          <w:bCs/>
          <w:lang w:val="hy-AM"/>
        </w:rPr>
        <w:t>Ժ</w:t>
      </w:r>
      <w:r w:rsidRPr="008B52BB">
        <w:rPr>
          <w:rFonts w:cs="Sylfaen"/>
          <w:bCs/>
          <w:lang w:val="hy-AM"/>
        </w:rPr>
        <w:t xml:space="preserve">ողովի գումարման հետ կապված ծախսերը Բանկի միջոցների հաշվին: Նշված կարգով գումարված արտահերթ ժողովը կարող է քննարկել և որոշում ընդունել միայն այն հարցերի շուրջ, որոնք </w:t>
      </w:r>
      <w:r w:rsidRPr="00E15F3A">
        <w:rPr>
          <w:rFonts w:cs="Sylfaen"/>
          <w:bCs/>
          <w:lang w:val="hy-AM"/>
        </w:rPr>
        <w:t xml:space="preserve">ՀՀ օրենսդրությամբ </w:t>
      </w:r>
      <w:r w:rsidRPr="008B52BB">
        <w:rPr>
          <w:rFonts w:cs="Sylfaen"/>
          <w:bCs/>
          <w:lang w:val="hy-AM"/>
        </w:rPr>
        <w:t xml:space="preserve">և Բանկի </w:t>
      </w:r>
      <w:r w:rsidR="00040FD6" w:rsidRPr="00040FD6">
        <w:rPr>
          <w:rFonts w:cs="Sylfaen"/>
          <w:bCs/>
          <w:lang w:val="hy-AM"/>
        </w:rPr>
        <w:t>կ</w:t>
      </w:r>
      <w:r w:rsidRPr="008B52BB">
        <w:rPr>
          <w:rFonts w:cs="Sylfaen"/>
          <w:bCs/>
          <w:lang w:val="hy-AM"/>
        </w:rPr>
        <w:t xml:space="preserve">անոնադրությամբ սահմանվել են որպես </w:t>
      </w:r>
      <w:r w:rsidRPr="00E15F3A">
        <w:rPr>
          <w:rFonts w:cs="Sylfaen"/>
          <w:bCs/>
          <w:lang w:val="hy-AM"/>
        </w:rPr>
        <w:t>Ը</w:t>
      </w:r>
      <w:r w:rsidRPr="008B52BB">
        <w:rPr>
          <w:rFonts w:cs="Sylfaen"/>
          <w:bCs/>
          <w:lang w:val="hy-AM"/>
        </w:rPr>
        <w:t>նդհանուր ժողովի իրավասության առարկա:</w:t>
      </w:r>
    </w:p>
    <w:p w14:paraId="1AA3F389" w14:textId="5AFC90CA" w:rsidR="00D42F89" w:rsidRPr="00E808D7" w:rsidRDefault="00D42F89" w:rsidP="00E808D7">
      <w:pPr>
        <w:pStyle w:val="Heading2"/>
        <w:spacing w:before="240" w:after="120"/>
        <w:ind w:left="0"/>
        <w:jc w:val="center"/>
        <w:rPr>
          <w:color w:val="28679A"/>
        </w:rPr>
      </w:pPr>
      <w:bookmarkStart w:id="19" w:name="_Toc204673938"/>
      <w:r w:rsidRPr="00E808D7">
        <w:rPr>
          <w:color w:val="28679A"/>
        </w:rPr>
        <w:t>ԳԼՈՒԽ 1</w:t>
      </w:r>
      <w:r w:rsidR="00426A1D">
        <w:rPr>
          <w:color w:val="28679A"/>
        </w:rPr>
        <w:t>8</w:t>
      </w:r>
      <w:r w:rsidRPr="00E808D7">
        <w:rPr>
          <w:color w:val="28679A"/>
        </w:rPr>
        <w:t>. Ա</w:t>
      </w:r>
      <w:r>
        <w:rPr>
          <w:color w:val="28679A"/>
        </w:rPr>
        <w:t>ՅԼ</w:t>
      </w:r>
      <w:r w:rsidRPr="00E808D7">
        <w:rPr>
          <w:color w:val="28679A"/>
        </w:rPr>
        <w:t xml:space="preserve"> ԴՐՈՒՅԹՆԵՐ</w:t>
      </w:r>
      <w:bookmarkEnd w:id="19"/>
    </w:p>
    <w:p w14:paraId="634F18B0" w14:textId="63D1CFA3" w:rsidR="00D42F89" w:rsidRPr="00494DDE" w:rsidRDefault="002F691A" w:rsidP="00D42F89">
      <w:pPr>
        <w:pStyle w:val="ListParagraph"/>
        <w:widowControl/>
        <w:numPr>
          <w:ilvl w:val="1"/>
          <w:numId w:val="35"/>
        </w:numPr>
        <w:tabs>
          <w:tab w:val="left" w:pos="900"/>
        </w:tabs>
        <w:autoSpaceDE/>
        <w:autoSpaceDN/>
        <w:ind w:left="0" w:firstLine="360"/>
        <w:rPr>
          <w:u w:val="single"/>
          <w:lang w:val="hy-AM"/>
        </w:rPr>
      </w:pPr>
      <w:r w:rsidRPr="00494DDE">
        <w:rPr>
          <w:u w:val="single"/>
          <w:lang w:val="hy-AM"/>
        </w:rPr>
        <w:t>Բանկն</w:t>
      </w:r>
      <w:r w:rsidR="00D42F89" w:rsidRPr="00494DDE">
        <w:rPr>
          <w:u w:val="single"/>
          <w:lang w:val="hy-AM"/>
        </w:rPr>
        <w:t xml:space="preserve"> ապահովում է, որ </w:t>
      </w:r>
      <w:r w:rsidRPr="00494DDE">
        <w:rPr>
          <w:u w:val="single"/>
          <w:lang w:val="hy-AM"/>
        </w:rPr>
        <w:t>Ը</w:t>
      </w:r>
      <w:r w:rsidR="00D42F89" w:rsidRPr="00494DDE">
        <w:rPr>
          <w:u w:val="single"/>
          <w:lang w:val="hy-AM"/>
        </w:rPr>
        <w:t xml:space="preserve">նդհանուր ժողովի ընթացքում </w:t>
      </w:r>
      <w:r w:rsidR="00BF25FF" w:rsidRPr="00494DDE">
        <w:rPr>
          <w:u w:val="single"/>
          <w:lang w:val="hy-AM"/>
        </w:rPr>
        <w:t>բաժնետերը</w:t>
      </w:r>
      <w:r w:rsidR="00D42F89" w:rsidRPr="00494DDE">
        <w:rPr>
          <w:u w:val="single"/>
          <w:lang w:val="hy-AM"/>
        </w:rPr>
        <w:t xml:space="preserve"> հնարավորություն ունենա հարցեր տալ </w:t>
      </w:r>
      <w:r w:rsidRPr="00494DDE">
        <w:rPr>
          <w:u w:val="single"/>
          <w:lang w:val="hy-AM"/>
        </w:rPr>
        <w:t>Խ</w:t>
      </w:r>
      <w:r w:rsidR="00D42F89" w:rsidRPr="00494DDE">
        <w:rPr>
          <w:u w:val="single"/>
          <w:lang w:val="hy-AM"/>
        </w:rPr>
        <w:t xml:space="preserve">որհրդի և </w:t>
      </w:r>
      <w:r w:rsidRPr="00494DDE">
        <w:rPr>
          <w:u w:val="single"/>
          <w:lang w:val="hy-AM"/>
        </w:rPr>
        <w:t>Վարչության</w:t>
      </w:r>
      <w:r w:rsidR="00D42F89" w:rsidRPr="00494DDE">
        <w:rPr>
          <w:u w:val="single"/>
          <w:lang w:val="hy-AM"/>
        </w:rPr>
        <w:t xml:space="preserve"> անդամներին, ինչպես նաև արտաքին աուդիտորին, եթե դրա եզրակացությունն առկա է </w:t>
      </w:r>
      <w:r w:rsidRPr="00494DDE">
        <w:rPr>
          <w:u w:val="single"/>
          <w:lang w:val="hy-AM"/>
        </w:rPr>
        <w:t>Ը</w:t>
      </w:r>
      <w:r w:rsidR="00D42F89" w:rsidRPr="00494DDE">
        <w:rPr>
          <w:u w:val="single"/>
          <w:lang w:val="hy-AM"/>
        </w:rPr>
        <w:t xml:space="preserve">նդհանուր ժողովի նյութերում: Ընդհանուր ժողովում հարցերին պատասխանելու անհնարինության դեպքում դրանց պատասխանը </w:t>
      </w:r>
      <w:r w:rsidR="00BF25FF" w:rsidRPr="00494DDE">
        <w:rPr>
          <w:u w:val="single"/>
          <w:lang w:val="hy-AM"/>
        </w:rPr>
        <w:t>բաժնետիրոջը</w:t>
      </w:r>
      <w:r w:rsidR="00D42F89" w:rsidRPr="00494DDE">
        <w:rPr>
          <w:u w:val="single"/>
          <w:lang w:val="hy-AM"/>
        </w:rPr>
        <w:t xml:space="preserve"> պետք է ուղարկվի գրավոր ձևով և մյուս </w:t>
      </w:r>
      <w:r w:rsidR="00BF25FF" w:rsidRPr="00494DDE">
        <w:rPr>
          <w:u w:val="single"/>
          <w:lang w:val="hy-AM"/>
        </w:rPr>
        <w:t>բաժնետերերին</w:t>
      </w:r>
      <w:r w:rsidR="00D42F89" w:rsidRPr="00494DDE">
        <w:rPr>
          <w:u w:val="single"/>
          <w:lang w:val="hy-AM"/>
        </w:rPr>
        <w:t xml:space="preserve"> հասանելի դարձնելու նպատակով տեղադրվի </w:t>
      </w:r>
      <w:r w:rsidRPr="00494DDE">
        <w:rPr>
          <w:u w:val="single"/>
          <w:lang w:val="hy-AM"/>
        </w:rPr>
        <w:t>Բանկի</w:t>
      </w:r>
      <w:r w:rsidR="00D42F89" w:rsidRPr="00494DDE">
        <w:rPr>
          <w:u w:val="single"/>
          <w:lang w:val="hy-AM"/>
        </w:rPr>
        <w:t xml:space="preserve"> համացանցային էջում, բացառությամբ գաղտնի տեղեկությունների: Պատասխանի հասանելիութ</w:t>
      </w:r>
      <w:r w:rsidRPr="00494DDE">
        <w:rPr>
          <w:u w:val="single"/>
          <w:lang w:val="hy-AM"/>
        </w:rPr>
        <w:softHyphen/>
      </w:r>
      <w:r w:rsidR="00D42F89" w:rsidRPr="00494DDE">
        <w:rPr>
          <w:u w:val="single"/>
          <w:lang w:val="hy-AM"/>
        </w:rPr>
        <w:t xml:space="preserve">յունը </w:t>
      </w:r>
      <w:r w:rsidR="00BF25FF" w:rsidRPr="00494DDE">
        <w:rPr>
          <w:u w:val="single"/>
          <w:lang w:val="hy-AM"/>
        </w:rPr>
        <w:t>բաժնետերերին</w:t>
      </w:r>
      <w:r w:rsidR="00D42F89" w:rsidRPr="00494DDE">
        <w:rPr>
          <w:u w:val="single"/>
          <w:lang w:val="hy-AM"/>
        </w:rPr>
        <w:t xml:space="preserve"> ապահովելու համար </w:t>
      </w:r>
      <w:r w:rsidRPr="00494DDE">
        <w:rPr>
          <w:u w:val="single"/>
          <w:lang w:val="hy-AM"/>
        </w:rPr>
        <w:t>Բանկը</w:t>
      </w:r>
      <w:r w:rsidR="00D42F89" w:rsidRPr="00494DDE">
        <w:rPr>
          <w:u w:val="single"/>
          <w:lang w:val="hy-AM"/>
        </w:rPr>
        <w:t xml:space="preserve"> կարող է կիրառել նաև տեղեկատ</w:t>
      </w:r>
      <w:r w:rsidR="00BF25FF" w:rsidRPr="00494DDE">
        <w:rPr>
          <w:u w:val="single"/>
          <w:lang w:val="hy-AM"/>
        </w:rPr>
        <w:softHyphen/>
      </w:r>
      <w:r w:rsidR="00D42F89" w:rsidRPr="00494DDE">
        <w:rPr>
          <w:u w:val="single"/>
          <w:lang w:val="hy-AM"/>
        </w:rPr>
        <w:t>վության տրամադրման այլ միջոցներ:</w:t>
      </w:r>
    </w:p>
    <w:p w14:paraId="6C7304BB" w14:textId="373F166C" w:rsidR="00D42F89" w:rsidRPr="00494DDE" w:rsidRDefault="002F691A" w:rsidP="00D42F89">
      <w:pPr>
        <w:pStyle w:val="ListParagraph"/>
        <w:widowControl/>
        <w:numPr>
          <w:ilvl w:val="1"/>
          <w:numId w:val="35"/>
        </w:numPr>
        <w:tabs>
          <w:tab w:val="left" w:pos="900"/>
        </w:tabs>
        <w:autoSpaceDE/>
        <w:autoSpaceDN/>
        <w:ind w:left="0" w:firstLine="360"/>
        <w:rPr>
          <w:u w:val="single"/>
          <w:lang w:val="hy-AM"/>
        </w:rPr>
      </w:pPr>
      <w:r w:rsidRPr="00494DDE">
        <w:rPr>
          <w:u w:val="single"/>
          <w:lang w:val="hy-AM"/>
        </w:rPr>
        <w:t>Ը</w:t>
      </w:r>
      <w:r w:rsidR="00D42F89" w:rsidRPr="00494DDE">
        <w:rPr>
          <w:u w:val="single"/>
          <w:lang w:val="hy-AM"/>
        </w:rPr>
        <w:t xml:space="preserve">նդհանուր ժողովի ընթացքում </w:t>
      </w:r>
      <w:r w:rsidR="00BF25FF" w:rsidRPr="00494DDE">
        <w:rPr>
          <w:u w:val="single"/>
          <w:lang w:val="hy-AM"/>
        </w:rPr>
        <w:t>բաժնետերերը</w:t>
      </w:r>
      <w:r w:rsidR="00D42F89" w:rsidRPr="00494DDE">
        <w:rPr>
          <w:u w:val="single"/>
          <w:lang w:val="hy-AM"/>
        </w:rPr>
        <w:t xml:space="preserve"> պետք է հնարավորություն ունենան հաղորդակցվել միմյանց հետ, եթե դա անհրաժեշտ է քվեարկության դրված հարցի վերաբերյալ որոշում կայացնելու կամ հարցի էությունը պարզաբանելու համար:</w:t>
      </w:r>
    </w:p>
    <w:p w14:paraId="184C7D56" w14:textId="379D67E1" w:rsidR="008859D0" w:rsidRPr="00E808D7" w:rsidRDefault="00F43DE8" w:rsidP="00E808D7">
      <w:pPr>
        <w:pStyle w:val="Heading2"/>
        <w:spacing w:before="240" w:after="120"/>
        <w:ind w:left="0"/>
        <w:jc w:val="center"/>
        <w:rPr>
          <w:color w:val="28679A"/>
        </w:rPr>
      </w:pPr>
      <w:bookmarkStart w:id="20" w:name="_Toc204673939"/>
      <w:r w:rsidRPr="00E808D7">
        <w:rPr>
          <w:color w:val="28679A"/>
        </w:rPr>
        <w:t xml:space="preserve">ԳԼՈՒԽ </w:t>
      </w:r>
      <w:r w:rsidR="00493682">
        <w:rPr>
          <w:color w:val="28679A"/>
        </w:rPr>
        <w:t>1</w:t>
      </w:r>
      <w:r w:rsidR="00426A1D">
        <w:rPr>
          <w:color w:val="28679A"/>
        </w:rPr>
        <w:t>9</w:t>
      </w:r>
      <w:r w:rsidRPr="00E808D7">
        <w:rPr>
          <w:color w:val="28679A"/>
        </w:rPr>
        <w:t xml:space="preserve">. </w:t>
      </w:r>
      <w:r w:rsidR="00623F10" w:rsidRPr="00E808D7">
        <w:rPr>
          <w:color w:val="28679A"/>
        </w:rPr>
        <w:t>ԱՆՑՈՒՄԱՅԻՆ</w:t>
      </w:r>
      <w:r w:rsidR="00E750D6" w:rsidRPr="00E808D7">
        <w:rPr>
          <w:color w:val="28679A"/>
        </w:rPr>
        <w:t xml:space="preserve"> ԴՐՈՒՅԹՆԵՐ</w:t>
      </w:r>
      <w:bookmarkEnd w:id="20"/>
    </w:p>
    <w:p w14:paraId="641AA593" w14:textId="1BD01B7A" w:rsidR="00EA5003" w:rsidRPr="00494DDE" w:rsidRDefault="00EA5003" w:rsidP="00426A1D">
      <w:pPr>
        <w:pStyle w:val="ListParagraph"/>
        <w:widowControl/>
        <w:numPr>
          <w:ilvl w:val="1"/>
          <w:numId w:val="40"/>
        </w:numPr>
        <w:tabs>
          <w:tab w:val="left" w:pos="900"/>
        </w:tabs>
        <w:autoSpaceDE/>
        <w:autoSpaceDN/>
        <w:ind w:left="0" w:firstLine="360"/>
        <w:rPr>
          <w:u w:val="single"/>
          <w:lang w:val="hy-AM"/>
        </w:rPr>
      </w:pPr>
      <w:r w:rsidRPr="00494DDE">
        <w:rPr>
          <w:u w:val="single"/>
          <w:lang w:val="hy-AM"/>
        </w:rPr>
        <w:t>Գործող օրենսդրությունում, Բանկի կանոնադրությունում և Կորպորա</w:t>
      </w:r>
      <w:r w:rsidRPr="00494DDE">
        <w:rPr>
          <w:u w:val="single"/>
          <w:lang w:val="hy-AM"/>
        </w:rPr>
        <w:softHyphen/>
        <w:t>տիվ կառավարման կանոնագրքում փոփոխություններ կատարելու դեպքում մինչև սույն կանոնակարգում համապա</w:t>
      </w:r>
      <w:r w:rsidRPr="00494DDE">
        <w:rPr>
          <w:u w:val="single"/>
          <w:lang w:val="hy-AM"/>
        </w:rPr>
        <w:softHyphen/>
        <w:t>տասխան փոփոխություններ կատարելը, Խորհուրդը ղեկավարվում է օրենսդրության, Բանկի կանոնադրության և Կորպորա</w:t>
      </w:r>
      <w:r w:rsidRPr="00494DDE">
        <w:rPr>
          <w:u w:val="single"/>
          <w:lang w:val="hy-AM"/>
        </w:rPr>
        <w:softHyphen/>
        <w:t>տիվ կառավարման կանոնագրքի փոփոխված դրույթներով:</w:t>
      </w:r>
    </w:p>
    <w:p w14:paraId="56D04669" w14:textId="01847140" w:rsidR="00BE48AA" w:rsidRPr="00494DDE" w:rsidRDefault="00BE48AA" w:rsidP="00426A1D">
      <w:pPr>
        <w:pStyle w:val="ListParagraph"/>
        <w:widowControl/>
        <w:numPr>
          <w:ilvl w:val="1"/>
          <w:numId w:val="40"/>
        </w:numPr>
        <w:tabs>
          <w:tab w:val="left" w:pos="900"/>
        </w:tabs>
        <w:autoSpaceDE/>
        <w:autoSpaceDN/>
        <w:ind w:left="0" w:firstLine="360"/>
        <w:rPr>
          <w:u w:val="single"/>
          <w:lang w:val="hy-AM"/>
        </w:rPr>
      </w:pPr>
      <w:r w:rsidRPr="00494DDE">
        <w:rPr>
          <w:u w:val="single"/>
          <w:lang w:val="hy-AM"/>
        </w:rPr>
        <w:t xml:space="preserve">Սույն </w:t>
      </w:r>
      <w:r w:rsidR="00CB669A" w:rsidRPr="00494DDE">
        <w:rPr>
          <w:u w:val="single"/>
          <w:lang w:val="hy-AM"/>
        </w:rPr>
        <w:t>կանոնա</w:t>
      </w:r>
      <w:r w:rsidRPr="00494DDE">
        <w:rPr>
          <w:u w:val="single"/>
          <w:lang w:val="hy-AM"/>
        </w:rPr>
        <w:t xml:space="preserve">կարգի </w:t>
      </w:r>
      <w:r w:rsidR="008B47AC" w:rsidRPr="00494DDE">
        <w:rPr>
          <w:u w:val="single"/>
          <w:lang w:val="hy-AM"/>
        </w:rPr>
        <w:t>ս</w:t>
      </w:r>
      <w:r w:rsidRPr="00494DDE">
        <w:rPr>
          <w:u w:val="single"/>
          <w:lang w:val="hy-AM"/>
        </w:rPr>
        <w:t xml:space="preserve">եփականատեր է հանդիսանում </w:t>
      </w:r>
      <w:r w:rsidR="008F478E" w:rsidRPr="00494DDE">
        <w:rPr>
          <w:u w:val="single"/>
          <w:lang w:val="hy-AM"/>
        </w:rPr>
        <w:t>Կորպորատիվ կառավարման և նախագծերի ներդրման դեպարտամենտը</w:t>
      </w:r>
      <w:r w:rsidRPr="00494DDE">
        <w:rPr>
          <w:u w:val="single"/>
          <w:lang w:val="hy-AM"/>
        </w:rPr>
        <w:t>։</w:t>
      </w:r>
    </w:p>
    <w:p w14:paraId="636C90D7" w14:textId="525E797F" w:rsidR="00997890" w:rsidRPr="00494DDE" w:rsidRDefault="002C3E01" w:rsidP="00426A1D">
      <w:pPr>
        <w:pStyle w:val="ListParagraph"/>
        <w:widowControl/>
        <w:numPr>
          <w:ilvl w:val="1"/>
          <w:numId w:val="40"/>
        </w:numPr>
        <w:tabs>
          <w:tab w:val="left" w:pos="900"/>
        </w:tabs>
        <w:autoSpaceDE/>
        <w:autoSpaceDN/>
        <w:ind w:left="0" w:firstLine="360"/>
        <w:rPr>
          <w:u w:val="single"/>
          <w:lang w:val="hy-AM"/>
        </w:rPr>
      </w:pPr>
      <w:r w:rsidRPr="00494DDE">
        <w:rPr>
          <w:u w:val="single"/>
          <w:lang w:val="hy-AM"/>
        </w:rPr>
        <w:lastRenderedPageBreak/>
        <w:t xml:space="preserve">Սույն </w:t>
      </w:r>
      <w:r w:rsidR="00CB669A" w:rsidRPr="00494DDE">
        <w:rPr>
          <w:u w:val="single"/>
          <w:lang w:val="hy-AM"/>
        </w:rPr>
        <w:t>կանոնա</w:t>
      </w:r>
      <w:r w:rsidRPr="00494DDE">
        <w:rPr>
          <w:u w:val="single"/>
          <w:lang w:val="hy-AM"/>
        </w:rPr>
        <w:t>կարգն ուժի մեջ է մտնում 202</w:t>
      </w:r>
      <w:r w:rsidR="00294779" w:rsidRPr="00494DDE">
        <w:rPr>
          <w:u w:val="single"/>
          <w:lang w:val="hy-AM"/>
        </w:rPr>
        <w:t>5</w:t>
      </w:r>
      <w:r w:rsidRPr="00494DDE">
        <w:rPr>
          <w:u w:val="single"/>
          <w:lang w:val="hy-AM"/>
        </w:rPr>
        <w:t xml:space="preserve"> թվականի</w:t>
      </w:r>
      <w:r w:rsidR="00F752B6" w:rsidRPr="00494DDE">
        <w:rPr>
          <w:u w:val="single"/>
          <w:lang w:val="hy-AM"/>
        </w:rPr>
        <w:t xml:space="preserve"> </w:t>
      </w:r>
      <w:r w:rsidR="00294779" w:rsidRPr="00494DDE">
        <w:rPr>
          <w:highlight w:val="yellow"/>
          <w:u w:val="single"/>
          <w:lang w:val="hy-AM"/>
        </w:rPr>
        <w:t>………….</w:t>
      </w:r>
      <w:r w:rsidR="00F752B6" w:rsidRPr="00494DDE">
        <w:rPr>
          <w:u w:val="single"/>
          <w:lang w:val="hy-AM"/>
        </w:rPr>
        <w:t xml:space="preserve"> </w:t>
      </w:r>
      <w:r w:rsidR="00294779" w:rsidRPr="00494DDE">
        <w:rPr>
          <w:highlight w:val="yellow"/>
          <w:u w:val="single"/>
          <w:lang w:val="hy-AM"/>
        </w:rPr>
        <w:t>..</w:t>
      </w:r>
      <w:r w:rsidRPr="00494DDE">
        <w:rPr>
          <w:u w:val="single"/>
          <w:lang w:val="hy-AM"/>
        </w:rPr>
        <w:t>-ից:</w:t>
      </w:r>
    </w:p>
    <w:p w14:paraId="5CEE9938" w14:textId="7E251C59" w:rsidR="00CB669A" w:rsidRPr="00494DDE" w:rsidRDefault="003D4E8F" w:rsidP="00426A1D">
      <w:pPr>
        <w:pStyle w:val="ListParagraph"/>
        <w:widowControl/>
        <w:numPr>
          <w:ilvl w:val="1"/>
          <w:numId w:val="40"/>
        </w:numPr>
        <w:tabs>
          <w:tab w:val="left" w:pos="900"/>
        </w:tabs>
        <w:autoSpaceDE/>
        <w:autoSpaceDN/>
        <w:ind w:left="0" w:firstLine="360"/>
        <w:rPr>
          <w:u w:val="single"/>
          <w:lang w:val="hy-AM"/>
        </w:rPr>
      </w:pPr>
      <w:r w:rsidRPr="00494DDE">
        <w:rPr>
          <w:u w:val="single"/>
          <w:lang w:val="hy-AM"/>
        </w:rPr>
        <w:t>Սույն կանոնակարգն ուժի մեջ մտնելու օրվանից ուժը կորցրած է ճանաչվում Բաժնետերերի ընդհանուր ժողովի կողմից 202</w:t>
      </w:r>
      <w:r w:rsidR="00D429BA" w:rsidRPr="00494DDE">
        <w:rPr>
          <w:u w:val="single"/>
          <w:lang w:val="hy-AM"/>
        </w:rPr>
        <w:t>4</w:t>
      </w:r>
      <w:r w:rsidRPr="00494DDE">
        <w:rPr>
          <w:u w:val="single"/>
          <w:lang w:val="hy-AM"/>
        </w:rPr>
        <w:t xml:space="preserve"> թվականի </w:t>
      </w:r>
      <w:r w:rsidR="00D429BA" w:rsidRPr="00494DDE">
        <w:rPr>
          <w:u w:val="single"/>
          <w:lang w:val="hy-AM"/>
        </w:rPr>
        <w:t>նոյեմբերի</w:t>
      </w:r>
      <w:r w:rsidRPr="00494DDE">
        <w:rPr>
          <w:u w:val="single"/>
          <w:lang w:val="hy-AM"/>
        </w:rPr>
        <w:t xml:space="preserve"> </w:t>
      </w:r>
      <w:r w:rsidR="00D429BA" w:rsidRPr="00494DDE">
        <w:rPr>
          <w:u w:val="single"/>
          <w:lang w:val="hy-AM"/>
        </w:rPr>
        <w:t>28</w:t>
      </w:r>
      <w:r w:rsidRPr="00494DDE">
        <w:rPr>
          <w:u w:val="single"/>
          <w:lang w:val="hy-AM"/>
        </w:rPr>
        <w:t xml:space="preserve">-ին հաստատված </w:t>
      </w:r>
      <w:r w:rsidR="008B6A79" w:rsidRPr="00494DDE">
        <w:rPr>
          <w:u w:val="single"/>
          <w:lang w:val="hy-AM"/>
        </w:rPr>
        <w:t>«</w:t>
      </w:r>
      <w:r w:rsidR="00D429BA" w:rsidRPr="00494DDE">
        <w:rPr>
          <w:u w:val="single"/>
          <w:lang w:val="hy-AM"/>
        </w:rPr>
        <w:t>Բաժնետերերի ընդհանուր ժողովի նախապատրաստման և վարման</w:t>
      </w:r>
      <w:r w:rsidRPr="00494DDE">
        <w:rPr>
          <w:u w:val="single"/>
          <w:lang w:val="hy-AM"/>
        </w:rPr>
        <w:t xml:space="preserve"> </w:t>
      </w:r>
      <w:r w:rsidRPr="00494DDE">
        <w:rPr>
          <w:u w:val="single"/>
          <w:lang w:val="hy-AM"/>
        </w:rPr>
        <w:softHyphen/>
      </w:r>
      <w:r w:rsidRPr="00494DDE">
        <w:rPr>
          <w:u w:val="single"/>
          <w:lang w:val="hy-AM"/>
        </w:rPr>
        <w:softHyphen/>
        <w:t>կարգ</w:t>
      </w:r>
      <w:r w:rsidR="008B6A79" w:rsidRPr="00494DDE">
        <w:rPr>
          <w:u w:val="single"/>
          <w:lang w:val="hy-AM"/>
        </w:rPr>
        <w:t>»-</w:t>
      </w:r>
      <w:r w:rsidRPr="00494DDE">
        <w:rPr>
          <w:u w:val="single"/>
          <w:lang w:val="hy-AM"/>
        </w:rPr>
        <w:t>ը</w:t>
      </w:r>
      <w:r w:rsidR="00B30356" w:rsidRPr="00494DDE">
        <w:rPr>
          <w:u w:val="single"/>
          <w:lang w:val="hy-AM"/>
        </w:rPr>
        <w:t>՝ Կոդ 16.0</w:t>
      </w:r>
      <w:r w:rsidR="00D429BA" w:rsidRPr="00494DDE">
        <w:rPr>
          <w:u w:val="single"/>
          <w:lang w:val="hy-AM"/>
        </w:rPr>
        <w:t>2</w:t>
      </w:r>
      <w:r w:rsidR="00B30356" w:rsidRPr="00494DDE">
        <w:rPr>
          <w:u w:val="single"/>
          <w:lang w:val="hy-AM"/>
        </w:rPr>
        <w:t>.</w:t>
      </w:r>
      <w:r w:rsidR="00D429BA" w:rsidRPr="00494DDE">
        <w:rPr>
          <w:u w:val="single"/>
          <w:lang w:val="hy-AM"/>
        </w:rPr>
        <w:t>2</w:t>
      </w:r>
      <w:r w:rsidRPr="00494DDE">
        <w:rPr>
          <w:u w:val="single"/>
          <w:lang w:val="hy-AM"/>
        </w:rPr>
        <w:t>:</w:t>
      </w:r>
    </w:p>
    <w:p w14:paraId="21536C98" w14:textId="6206B593" w:rsidR="00C41B8D" w:rsidRDefault="00C41B8D">
      <w:pPr>
        <w:rPr>
          <w:lang w:val="hy-AM"/>
        </w:rPr>
      </w:pPr>
      <w:r>
        <w:rPr>
          <w:lang w:val="hy-AM"/>
        </w:rPr>
        <w:br w:type="page"/>
      </w:r>
    </w:p>
    <w:p w14:paraId="3670B19A" w14:textId="77777777" w:rsidR="004F1DAA" w:rsidRPr="00FC0244" w:rsidRDefault="004F1DAA">
      <w:pPr>
        <w:rPr>
          <w:lang w:val="hy-AM"/>
        </w:rPr>
      </w:pPr>
    </w:p>
    <w:p w14:paraId="24B88A08" w14:textId="77777777" w:rsidR="00EA7D44" w:rsidRPr="00117961" w:rsidRDefault="00EA7D44">
      <w:pPr>
        <w:rPr>
          <w:szCs w:val="24"/>
          <w:lang w:val="hy-AM"/>
        </w:rPr>
      </w:pPr>
    </w:p>
    <w:p w14:paraId="269D9D73" w14:textId="77777777" w:rsidR="00B041F1" w:rsidRPr="00A80C42" w:rsidRDefault="00B041F1" w:rsidP="006A3533">
      <w:pPr>
        <w:rPr>
          <w:b/>
          <w:bCs/>
          <w:sz w:val="24"/>
          <w:szCs w:val="24"/>
          <w:lang w:val="hy-AM"/>
        </w:rPr>
      </w:pPr>
    </w:p>
    <w:tbl>
      <w:tblPr>
        <w:tblpPr w:leftFromText="180" w:rightFromText="180" w:vertAnchor="text" w:horzAnchor="margin" w:tblpX="5688" w:tblpY="90"/>
        <w:tblW w:w="4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</w:tblGrid>
      <w:tr w:rsidR="004F52AE" w:rsidRPr="000E1B8B" w14:paraId="27A12B96" w14:textId="77777777" w:rsidTr="00A54BEA">
        <w:trPr>
          <w:trHeight w:val="538"/>
        </w:trPr>
        <w:tc>
          <w:tcPr>
            <w:tcW w:w="459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28679A"/>
          </w:tcPr>
          <w:p w14:paraId="38DA3E9F" w14:textId="77777777" w:rsidR="004F52AE" w:rsidRPr="0009747B" w:rsidRDefault="004F52AE" w:rsidP="00A54BEA">
            <w:pPr>
              <w:spacing w:before="120" w:after="120"/>
              <w:jc w:val="center"/>
              <w:rPr>
                <w:rFonts w:eastAsia="Times New Roman"/>
                <w:b/>
                <w:caps/>
                <w:color w:val="FFFFFF" w:themeColor="background1"/>
                <w:sz w:val="24"/>
                <w:szCs w:val="24"/>
                <w:lang w:val="hy-AM"/>
              </w:rPr>
            </w:pPr>
            <w:r w:rsidRPr="0009747B">
              <w:rPr>
                <w:rFonts w:eastAsia="Arial" w:cs="Sylfaen"/>
                <w:b/>
                <w:color w:val="FFFFFF" w:themeColor="background1"/>
                <w:kern w:val="2"/>
                <w:sz w:val="24"/>
                <w:szCs w:val="24"/>
                <w:lang w:val="hy-AM"/>
              </w:rPr>
              <w:t>ՀԱՍՏԱՏԵՑ</w:t>
            </w:r>
          </w:p>
        </w:tc>
      </w:tr>
      <w:tr w:rsidR="004F52AE" w:rsidRPr="000E1B8B" w14:paraId="6BAC080F" w14:textId="77777777" w:rsidTr="00A54BEA">
        <w:trPr>
          <w:trHeight w:val="340"/>
        </w:trPr>
        <w:tc>
          <w:tcPr>
            <w:tcW w:w="4590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14:paraId="60F6807C" w14:textId="54442709" w:rsidR="004F52AE" w:rsidRPr="004F52AE" w:rsidRDefault="004F52AE" w:rsidP="00A54BEA">
            <w:pPr>
              <w:jc w:val="center"/>
              <w:rPr>
                <w:rFonts w:eastAsia="Times New Roman"/>
                <w:szCs w:val="20"/>
              </w:rPr>
            </w:pPr>
            <w:r>
              <w:rPr>
                <w:rFonts w:eastAsia="Times New Roman" w:cs="Sylfaen"/>
                <w:b/>
                <w:szCs w:val="20"/>
              </w:rPr>
              <w:t>Բաժնետերերի ընդհանուր ժողովը</w:t>
            </w:r>
          </w:p>
        </w:tc>
      </w:tr>
      <w:tr w:rsidR="004F52AE" w:rsidRPr="000E1B8B" w14:paraId="207241E8" w14:textId="77777777" w:rsidTr="00A54BEA">
        <w:trPr>
          <w:trHeight w:val="1361"/>
        </w:trPr>
        <w:tc>
          <w:tcPr>
            <w:tcW w:w="459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35F8AF85" w14:textId="1EFC3FA1" w:rsidR="004F52AE" w:rsidRPr="004F52AE" w:rsidRDefault="004F52AE" w:rsidP="00A54BEA">
            <w:pPr>
              <w:jc w:val="center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Ընդհանուր ժողովը նախագահող</w:t>
            </w:r>
          </w:p>
        </w:tc>
      </w:tr>
      <w:tr w:rsidR="004F52AE" w:rsidRPr="000E1B8B" w14:paraId="7A22AF0C" w14:textId="77777777" w:rsidTr="00A54BEA">
        <w:trPr>
          <w:trHeight w:val="245"/>
        </w:trPr>
        <w:tc>
          <w:tcPr>
            <w:tcW w:w="459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E21CA38" w14:textId="27EF7786" w:rsidR="004F52AE" w:rsidRDefault="004F52AE" w:rsidP="00A54BEA">
            <w:pPr>
              <w:spacing w:after="120"/>
              <w:jc w:val="center"/>
              <w:rPr>
                <w:rFonts w:eastAsia="Times New Roman" w:cs="Sylfaen"/>
                <w:b/>
                <w:szCs w:val="20"/>
              </w:rPr>
            </w:pPr>
            <w:r>
              <w:rPr>
                <w:rFonts w:eastAsia="Times New Roman" w:cs="Sylfaen"/>
                <w:b/>
                <w:szCs w:val="20"/>
              </w:rPr>
              <w:t>Գ</w:t>
            </w:r>
            <w:r w:rsidR="004D6813">
              <w:rPr>
                <w:rFonts w:eastAsia="Times New Roman" w:cs="Sylfaen"/>
                <w:b/>
                <w:szCs w:val="20"/>
              </w:rPr>
              <w:t>.</w:t>
            </w:r>
            <w:r>
              <w:rPr>
                <w:rFonts w:eastAsia="Times New Roman" w:cs="Sylfaen"/>
                <w:b/>
                <w:szCs w:val="20"/>
              </w:rPr>
              <w:t xml:space="preserve"> Զաքարյան</w:t>
            </w:r>
          </w:p>
          <w:p w14:paraId="0157B22B" w14:textId="77777777" w:rsidR="004F52AE" w:rsidRDefault="004F52AE" w:rsidP="00A54BEA">
            <w:pPr>
              <w:spacing w:after="120"/>
              <w:jc w:val="center"/>
              <w:rPr>
                <w:rFonts w:eastAsia="Times New Roman" w:cs="Sylfaen"/>
                <w:b/>
                <w:szCs w:val="20"/>
              </w:rPr>
            </w:pPr>
          </w:p>
          <w:p w14:paraId="5D114220" w14:textId="43258C58" w:rsidR="004F52AE" w:rsidRPr="0009747B" w:rsidRDefault="004F52AE" w:rsidP="00A54BEA">
            <w:pPr>
              <w:spacing w:after="120"/>
              <w:jc w:val="center"/>
              <w:rPr>
                <w:rFonts w:eastAsia="Times New Roman"/>
                <w:szCs w:val="20"/>
              </w:rPr>
            </w:pPr>
            <w:r>
              <w:rPr>
                <w:rFonts w:eastAsia="Times New Roman" w:cs="Sylfaen"/>
                <w:b/>
                <w:szCs w:val="20"/>
              </w:rPr>
              <w:t>.. …. 2025թ.</w:t>
            </w:r>
          </w:p>
        </w:tc>
      </w:tr>
    </w:tbl>
    <w:p w14:paraId="1FA24F01" w14:textId="77777777" w:rsidR="00B041F1" w:rsidRDefault="00B041F1" w:rsidP="006A3533">
      <w:pPr>
        <w:spacing w:before="1"/>
        <w:rPr>
          <w:b/>
          <w:bCs/>
          <w:sz w:val="24"/>
          <w:szCs w:val="24"/>
          <w:lang w:val="hy-AM"/>
        </w:rPr>
      </w:pPr>
    </w:p>
    <w:p w14:paraId="30BDA5B7" w14:textId="77777777" w:rsidR="00B041F1" w:rsidRPr="005B5EFB" w:rsidRDefault="00B041F1" w:rsidP="006A3533">
      <w:pPr>
        <w:spacing w:before="1"/>
        <w:rPr>
          <w:b/>
          <w:bCs/>
          <w:sz w:val="24"/>
          <w:szCs w:val="24"/>
          <w:lang w:val="hy-AM"/>
        </w:rPr>
      </w:pPr>
    </w:p>
    <w:p w14:paraId="768B3AD7" w14:textId="77777777" w:rsidR="00B041F1" w:rsidRDefault="00B041F1" w:rsidP="006A3533">
      <w:pPr>
        <w:spacing w:before="1"/>
        <w:rPr>
          <w:b/>
          <w:bCs/>
          <w:sz w:val="24"/>
          <w:szCs w:val="24"/>
          <w:lang w:val="hy-AM"/>
        </w:rPr>
      </w:pPr>
    </w:p>
    <w:p w14:paraId="565D3062" w14:textId="24F4F386" w:rsidR="00B041F1" w:rsidRDefault="00B041F1" w:rsidP="006A3533">
      <w:pPr>
        <w:spacing w:before="1"/>
        <w:rPr>
          <w:b/>
          <w:bCs/>
          <w:sz w:val="24"/>
          <w:szCs w:val="24"/>
          <w:lang w:val="hy-AM"/>
        </w:rPr>
      </w:pPr>
    </w:p>
    <w:p w14:paraId="642F118D" w14:textId="77777777" w:rsidR="00592F70" w:rsidRDefault="00592F70" w:rsidP="006A3533">
      <w:pPr>
        <w:spacing w:before="1"/>
        <w:rPr>
          <w:b/>
          <w:bCs/>
          <w:sz w:val="24"/>
          <w:szCs w:val="24"/>
          <w:lang w:val="hy-AM"/>
        </w:rPr>
      </w:pPr>
    </w:p>
    <w:p w14:paraId="5015F731" w14:textId="77777777" w:rsidR="00B041F1" w:rsidRDefault="00B041F1" w:rsidP="006A3533">
      <w:pPr>
        <w:spacing w:before="1"/>
        <w:rPr>
          <w:b/>
          <w:bCs/>
          <w:sz w:val="24"/>
          <w:szCs w:val="24"/>
          <w:lang w:val="hy-AM"/>
        </w:rPr>
      </w:pPr>
    </w:p>
    <w:p w14:paraId="75B8F999" w14:textId="77777777" w:rsidR="00B041F1" w:rsidRDefault="00B041F1" w:rsidP="006A3533">
      <w:pPr>
        <w:spacing w:before="1"/>
        <w:rPr>
          <w:b/>
          <w:bCs/>
          <w:sz w:val="24"/>
          <w:szCs w:val="24"/>
          <w:lang w:val="hy-AM"/>
        </w:rPr>
      </w:pPr>
    </w:p>
    <w:p w14:paraId="544C6AE0" w14:textId="77777777" w:rsidR="00B041F1" w:rsidRDefault="00B041F1" w:rsidP="006A3533">
      <w:pPr>
        <w:spacing w:before="1"/>
        <w:rPr>
          <w:b/>
          <w:bCs/>
          <w:sz w:val="24"/>
          <w:szCs w:val="24"/>
          <w:lang w:val="hy-AM"/>
        </w:rPr>
      </w:pPr>
    </w:p>
    <w:p w14:paraId="018C11F7" w14:textId="77777777" w:rsidR="00B041F1" w:rsidRDefault="00B041F1" w:rsidP="00B041F1">
      <w:pPr>
        <w:tabs>
          <w:tab w:val="left" w:pos="1801"/>
        </w:tabs>
        <w:spacing w:before="1"/>
        <w:rPr>
          <w:b/>
          <w:bCs/>
          <w:sz w:val="24"/>
          <w:szCs w:val="24"/>
          <w:lang w:val="hy-AM"/>
        </w:rPr>
      </w:pPr>
    </w:p>
    <w:p w14:paraId="7ED98E3F" w14:textId="441DC793" w:rsidR="004D5166" w:rsidRDefault="004D5166" w:rsidP="00CF7886">
      <w:pPr>
        <w:rPr>
          <w:b/>
          <w:bCs/>
          <w:sz w:val="24"/>
          <w:szCs w:val="24"/>
          <w:lang w:val="hy-AM"/>
        </w:rPr>
      </w:pPr>
    </w:p>
    <w:tbl>
      <w:tblPr>
        <w:tblpPr w:leftFromText="180" w:rightFromText="180" w:vertAnchor="text" w:horzAnchor="margin" w:tblpX="5688" w:tblpY="3018"/>
        <w:tblW w:w="4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</w:tblGrid>
      <w:tr w:rsidR="004F52AE" w:rsidRPr="000E1B8B" w14:paraId="0D8157BA" w14:textId="77777777" w:rsidTr="00494DDE">
        <w:trPr>
          <w:trHeight w:val="36"/>
        </w:trPr>
        <w:tc>
          <w:tcPr>
            <w:tcW w:w="459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28679A"/>
          </w:tcPr>
          <w:p w14:paraId="54F67207" w14:textId="77777777" w:rsidR="004F52AE" w:rsidRPr="00093426" w:rsidRDefault="004F52AE" w:rsidP="00422D88">
            <w:pPr>
              <w:spacing w:before="120" w:after="120"/>
              <w:jc w:val="center"/>
              <w:rPr>
                <w:rFonts w:eastAsia="Times New Roman"/>
                <w:b/>
                <w:caps/>
                <w:sz w:val="24"/>
                <w:szCs w:val="24"/>
              </w:rPr>
            </w:pPr>
            <w:r>
              <w:rPr>
                <w:rFonts w:eastAsia="Arial" w:cs="Sylfaen"/>
                <w:b/>
                <w:color w:val="FFFFFF" w:themeColor="background1"/>
                <w:kern w:val="2"/>
                <w:sz w:val="24"/>
                <w:szCs w:val="24"/>
              </w:rPr>
              <w:t>ՍԵՓԱԿԱՆԱՏԵՐ</w:t>
            </w:r>
          </w:p>
        </w:tc>
      </w:tr>
      <w:tr w:rsidR="00A01FB9" w:rsidRPr="009C1D38" w14:paraId="02C78D1C" w14:textId="77777777" w:rsidTr="00422D88">
        <w:trPr>
          <w:trHeight w:val="340"/>
        </w:trPr>
        <w:tc>
          <w:tcPr>
            <w:tcW w:w="4590" w:type="dxa"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360F449A" w14:textId="5A71414B" w:rsidR="00A01FB9" w:rsidRPr="0009747B" w:rsidRDefault="00A01FB9" w:rsidP="00422D88">
            <w:pPr>
              <w:jc w:val="center"/>
              <w:rPr>
                <w:rFonts w:eastAsia="Times New Roman"/>
                <w:szCs w:val="20"/>
              </w:rPr>
            </w:pPr>
            <w:r w:rsidRPr="007879C6">
              <w:rPr>
                <w:rFonts w:eastAsia="Times New Roman" w:cs="Sylfaen"/>
                <w:b/>
                <w:szCs w:val="20"/>
              </w:rPr>
              <w:t>Կորպորատիվ կառավարման և նախագծերի ներդրման դեպարտամենտի տնօրեն</w:t>
            </w:r>
          </w:p>
        </w:tc>
      </w:tr>
      <w:tr w:rsidR="004F52AE" w:rsidRPr="009C1D38" w14:paraId="2510CEDF" w14:textId="77777777" w:rsidTr="00422D88">
        <w:trPr>
          <w:trHeight w:val="1361"/>
        </w:trPr>
        <w:tc>
          <w:tcPr>
            <w:tcW w:w="459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3C7D1163" w14:textId="77777777" w:rsidR="004F52AE" w:rsidRPr="009C1D38" w:rsidRDefault="004F52AE" w:rsidP="00422D88">
            <w:pPr>
              <w:rPr>
                <w:rFonts w:eastAsia="Times New Roman"/>
                <w:b/>
                <w:szCs w:val="20"/>
                <w:lang w:val="hy-AM"/>
              </w:rPr>
            </w:pPr>
          </w:p>
        </w:tc>
      </w:tr>
      <w:tr w:rsidR="004F52AE" w:rsidRPr="00B24075" w14:paraId="0B118941" w14:textId="77777777" w:rsidTr="00422D88">
        <w:trPr>
          <w:trHeight w:val="55"/>
        </w:trPr>
        <w:tc>
          <w:tcPr>
            <w:tcW w:w="459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0DD0B92" w14:textId="3E91F359" w:rsidR="004F52AE" w:rsidRPr="004F52AE" w:rsidRDefault="00A01FB9" w:rsidP="00422D88">
            <w:pPr>
              <w:spacing w:after="120"/>
              <w:jc w:val="center"/>
              <w:rPr>
                <w:rFonts w:eastAsia="Times New Roman"/>
                <w:szCs w:val="20"/>
              </w:rPr>
            </w:pPr>
            <w:r>
              <w:rPr>
                <w:rFonts w:eastAsia="Times New Roman" w:cs="Sylfaen"/>
                <w:b/>
                <w:szCs w:val="20"/>
              </w:rPr>
              <w:t>Ս. Իրիցյան</w:t>
            </w:r>
          </w:p>
        </w:tc>
      </w:tr>
    </w:tbl>
    <w:p w14:paraId="054EC487" w14:textId="05CAFE9A" w:rsidR="00425BC1" w:rsidRDefault="00425BC1" w:rsidP="00EF4FCC">
      <w:pPr>
        <w:rPr>
          <w:sz w:val="24"/>
          <w:szCs w:val="24"/>
        </w:rPr>
      </w:pPr>
    </w:p>
    <w:p w14:paraId="32582EDF" w14:textId="77777777" w:rsidR="004F52AE" w:rsidRDefault="004F52AE" w:rsidP="00EF4FCC">
      <w:pPr>
        <w:rPr>
          <w:sz w:val="24"/>
          <w:szCs w:val="24"/>
        </w:rPr>
      </w:pPr>
    </w:p>
    <w:p w14:paraId="7C0AE02C" w14:textId="77777777" w:rsidR="004F52AE" w:rsidRDefault="004F52AE" w:rsidP="00EF4FCC">
      <w:pPr>
        <w:rPr>
          <w:sz w:val="24"/>
          <w:szCs w:val="24"/>
        </w:rPr>
      </w:pPr>
    </w:p>
    <w:p w14:paraId="4846FCE8" w14:textId="77777777" w:rsidR="004F52AE" w:rsidRDefault="004F52AE" w:rsidP="00EF4FCC">
      <w:pPr>
        <w:rPr>
          <w:sz w:val="24"/>
          <w:szCs w:val="24"/>
        </w:rPr>
      </w:pPr>
    </w:p>
    <w:p w14:paraId="6661331C" w14:textId="77777777" w:rsidR="004F52AE" w:rsidRDefault="004F52AE" w:rsidP="00EF4FCC">
      <w:pPr>
        <w:rPr>
          <w:sz w:val="24"/>
          <w:szCs w:val="24"/>
        </w:rPr>
      </w:pPr>
    </w:p>
    <w:p w14:paraId="39F2A96A" w14:textId="77777777" w:rsidR="004F52AE" w:rsidRDefault="004F52AE" w:rsidP="00EF4FCC">
      <w:pPr>
        <w:rPr>
          <w:sz w:val="24"/>
          <w:szCs w:val="24"/>
        </w:rPr>
      </w:pPr>
    </w:p>
    <w:p w14:paraId="785859E4" w14:textId="77777777" w:rsidR="004E62E3" w:rsidRDefault="004E62E3" w:rsidP="00EF4FCC">
      <w:pPr>
        <w:rPr>
          <w:sz w:val="24"/>
          <w:szCs w:val="24"/>
        </w:rPr>
      </w:pPr>
    </w:p>
    <w:p w14:paraId="7722B15C" w14:textId="77777777" w:rsidR="00422D88" w:rsidRDefault="00422D88" w:rsidP="00EF4FCC">
      <w:pPr>
        <w:rPr>
          <w:sz w:val="24"/>
          <w:szCs w:val="24"/>
        </w:rPr>
      </w:pPr>
    </w:p>
    <w:p w14:paraId="5C90CD29" w14:textId="77777777" w:rsidR="004E62E3" w:rsidRDefault="004E62E3" w:rsidP="00EF4FCC">
      <w:pPr>
        <w:rPr>
          <w:sz w:val="24"/>
          <w:szCs w:val="24"/>
        </w:rPr>
      </w:pPr>
    </w:p>
    <w:p w14:paraId="3A1B72DD" w14:textId="77777777" w:rsidR="004E62E3" w:rsidRDefault="004E62E3" w:rsidP="00EF4FCC">
      <w:pPr>
        <w:rPr>
          <w:sz w:val="24"/>
          <w:szCs w:val="24"/>
        </w:rPr>
      </w:pPr>
    </w:p>
    <w:p w14:paraId="707D7922" w14:textId="77777777" w:rsidR="004E62E3" w:rsidRDefault="004E62E3" w:rsidP="00EF4FCC">
      <w:pPr>
        <w:rPr>
          <w:sz w:val="24"/>
          <w:szCs w:val="24"/>
        </w:rPr>
      </w:pPr>
    </w:p>
    <w:p w14:paraId="189D108E" w14:textId="77777777" w:rsidR="004E62E3" w:rsidRDefault="004E62E3" w:rsidP="00EF4FCC">
      <w:pPr>
        <w:rPr>
          <w:sz w:val="24"/>
          <w:szCs w:val="24"/>
        </w:rPr>
      </w:pPr>
    </w:p>
    <w:p w14:paraId="6B69432E" w14:textId="77777777" w:rsidR="00A54BEA" w:rsidRPr="00EF4FCC" w:rsidRDefault="00A54BEA" w:rsidP="00EF4FCC">
      <w:pPr>
        <w:rPr>
          <w:sz w:val="24"/>
          <w:szCs w:val="24"/>
        </w:rPr>
      </w:pPr>
    </w:p>
    <w:sectPr w:rsidR="00A54BEA" w:rsidRPr="00EF4FCC" w:rsidSect="003D4E8F">
      <w:headerReference w:type="default" r:id="rId10"/>
      <w:footerReference w:type="even" r:id="rId11"/>
      <w:footerReference w:type="default" r:id="rId12"/>
      <w:pgSz w:w="11907" w:h="16840" w:code="9"/>
      <w:pgMar w:top="699" w:right="792" w:bottom="1080" w:left="945" w:header="699" w:footer="52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03A556" w14:textId="77777777" w:rsidR="0059149B" w:rsidRDefault="0059149B">
      <w:r>
        <w:separator/>
      </w:r>
    </w:p>
  </w:endnote>
  <w:endnote w:type="continuationSeparator" w:id="0">
    <w:p w14:paraId="09DFD963" w14:textId="77777777" w:rsidR="0059149B" w:rsidRDefault="00591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4524CD" w14:textId="6DF7DFBF" w:rsidR="00A571B7" w:rsidRDefault="00A571B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94FA4D6" wp14:editId="473F4A9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44164761" name="Text Box 2" descr="FB_Internal">
                <a:extLst xmlns:a="http://schemas.openxmlformats.org/drawingml/2006/main">
                  <a:ext uri="{5AE41FA2-C0FF-4470-9BD4-5FADCA87CBE2}">
                    <aclsh:classification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6E3086" w14:textId="25485A53" w:rsidR="00A571B7" w:rsidRPr="00597093" w:rsidRDefault="00A571B7" w:rsidP="0059709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597093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  <w:t>FB_Internal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FB_Internal" style="position:absolute;margin-left:0;margin-top:0;width:34.95pt;height:34.95pt;z-index:25165772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" filled="f" stroked="f">
              <v:textbox style="mso-fit-shape-to-text:t" inset="20pt,0,0,15pt">
                <w:txbxContent>
                  <w:p w14:paraId="336E3086" w14:textId="25485A53" w:rsidR="00A571B7" w:rsidRPr="00597093" w:rsidRDefault="00A571B7" w:rsidP="00597093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</w:pPr>
                    <w:r w:rsidRPr="00597093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  <w:t>FB_Internal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ADF457" w14:textId="6C647B2B" w:rsidR="00A571B7" w:rsidRPr="00BA537D" w:rsidRDefault="00A571B7" w:rsidP="00BA537D">
    <w:pPr>
      <w:pStyle w:val="Footer"/>
    </w:pPr>
    <w:r w:rsidRPr="000D7769"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65D61AC1" wp14:editId="7875785F">
              <wp:simplePos x="0" y="0"/>
              <wp:positionH relativeFrom="page">
                <wp:posOffset>342265</wp:posOffset>
              </wp:positionH>
              <wp:positionV relativeFrom="page">
                <wp:posOffset>10067621</wp:posOffset>
              </wp:positionV>
              <wp:extent cx="1821815" cy="356870"/>
              <wp:effectExtent l="0" t="0" r="6985" b="0"/>
              <wp:wrapNone/>
              <wp:docPr id="1373887626" name="Text Box 3" descr="FB_Internal">
                <a:extLst xmlns:a="http://schemas.openxmlformats.org/drawingml/2006/main">
                  <a:ext uri="{5AE41FA2-C0FF-4470-9BD4-5FADCA87CBE2}">
                    <aclsh:classification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1815" cy="356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6F217D" w14:textId="401F1380" w:rsidR="00A571B7" w:rsidRPr="0087733F" w:rsidRDefault="00820BA4" w:rsidP="00BA537D">
                          <w:pPr>
                            <w:rPr>
                              <w:rFonts w:eastAsia="Calibri" w:cs="Calibri"/>
                              <w:i/>
                              <w:noProof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Calibri" w:cs="Calibri"/>
                              <w:i/>
                              <w:noProof/>
                              <w:sz w:val="20"/>
                              <w:szCs w:val="20"/>
                            </w:rPr>
                            <w:t>Հանրային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FB_Internal" style="position:absolute;margin-left:26.95pt;margin-top:792.75pt;width:143.45pt;height:28.1pt;z-index:25165875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" filled="f" stroked="f">
              <v:textbox style="mso-fit-shape-to-text:t" inset="20pt,0,0,15pt">
                <w:txbxContent>
                  <w:p w14:paraId="326F217D" w14:textId="401F1380" w:rsidR="00A571B7" w:rsidRPr="0087733F" w:rsidRDefault="00820BA4" w:rsidP="00BA537D">
                    <w:pPr>
                      <w:rPr>
                        <w:rFonts w:eastAsia="Calibri" w:cs="Calibri"/>
                        <w:i/>
                        <w:noProof/>
                        <w:sz w:val="20"/>
                        <w:szCs w:val="20"/>
                      </w:rPr>
                    </w:pPr>
                    <w:r>
                      <w:rPr>
                        <w:rFonts w:eastAsia="Calibri" w:cs="Calibri"/>
                        <w:i/>
                        <w:noProof/>
                        <w:sz w:val="20"/>
                        <w:szCs w:val="20"/>
                      </w:rPr>
                      <w:t>Հանրային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0DDA75" w14:textId="77777777" w:rsidR="0059149B" w:rsidRDefault="0059149B">
      <w:r>
        <w:separator/>
      </w:r>
    </w:p>
  </w:footnote>
  <w:footnote w:type="continuationSeparator" w:id="0">
    <w:p w14:paraId="34F5177D" w14:textId="77777777" w:rsidR="0059149B" w:rsidRDefault="00591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1" w:type="dxa"/>
      <w:tblInd w:w="4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1560"/>
      <w:gridCol w:w="4470"/>
      <w:gridCol w:w="1719"/>
      <w:gridCol w:w="1584"/>
      <w:gridCol w:w="828"/>
    </w:tblGrid>
    <w:tr w:rsidR="00A571B7" w:rsidRPr="00A625EF" w14:paraId="20BC1641" w14:textId="77777777" w:rsidTr="00FB0DB4">
      <w:trPr>
        <w:cantSplit/>
        <w:trHeight w:val="250"/>
      </w:trPr>
      <w:tc>
        <w:tcPr>
          <w:tcW w:w="1560" w:type="dxa"/>
          <w:vMerge w:val="restart"/>
          <w:vAlign w:val="center"/>
        </w:tcPr>
        <w:p w14:paraId="122EA153" w14:textId="0E364ED0" w:rsidR="00A571B7" w:rsidRPr="003D60D3" w:rsidRDefault="00A571B7" w:rsidP="00F93CBA">
          <w:pPr>
            <w:pStyle w:val="Header"/>
            <w:jc w:val="center"/>
            <w:rPr>
              <w:caps/>
              <w:smallCaps/>
              <w:sz w:val="12"/>
              <w:szCs w:val="12"/>
            </w:rPr>
          </w:pPr>
          <w:r>
            <w:rPr>
              <w:noProof/>
            </w:rPr>
            <w:drawing>
              <wp:inline distT="0" distB="0" distL="0" distR="0" wp14:anchorId="547A3EC7" wp14:editId="2199B3AC">
                <wp:extent cx="857643" cy="516577"/>
                <wp:effectExtent l="0" t="0" r="0" b="0"/>
                <wp:docPr id="4" name="Picture 4" descr="D:\Users\Samvel Iritsyan\Desktop\Logoner\logo arm blu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Users\Samvel Iritsyan\Desktop\Logoner\logo arm blu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5561" cy="545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70" w:type="dxa"/>
          <w:vMerge w:val="restart"/>
          <w:vAlign w:val="center"/>
        </w:tcPr>
        <w:p w14:paraId="21EF9F48" w14:textId="07635188" w:rsidR="00A571B7" w:rsidRPr="00633B1C" w:rsidRDefault="00A571B7" w:rsidP="00DC0CD2">
          <w:pPr>
            <w:jc w:val="center"/>
            <w:rPr>
              <w:b/>
              <w:bCs/>
            </w:rPr>
          </w:pPr>
          <w:r>
            <w:rPr>
              <w:b/>
              <w:bCs/>
            </w:rPr>
            <w:t>ԲԱԺՆԵՏԵՐԵՐԻ ԸՆԴՀԱՆՈՒՐ ԺՈՂՈՎԻ ՆԱԽԱՊԱՏՐԱՍՏՄԱՆ ԵՎ ՎԱՐՄԱՆ ԿԱՆՈՆԱԿԱՐԳ</w:t>
          </w:r>
        </w:p>
      </w:tc>
      <w:tc>
        <w:tcPr>
          <w:tcW w:w="1719" w:type="dxa"/>
          <w:vAlign w:val="center"/>
        </w:tcPr>
        <w:p w14:paraId="36415308" w14:textId="6E8AE5EB" w:rsidR="00A571B7" w:rsidRPr="00D32A70" w:rsidRDefault="00A571B7" w:rsidP="00117961">
          <w:pPr>
            <w:pStyle w:val="Header"/>
            <w:jc w:val="center"/>
            <w:rPr>
              <w:b/>
            </w:rPr>
          </w:pPr>
          <w:r>
            <w:rPr>
              <w:b/>
            </w:rPr>
            <w:t>REG</w:t>
          </w:r>
          <w:r w:rsidRPr="00D32A70">
            <w:rPr>
              <w:b/>
            </w:rPr>
            <w:t xml:space="preserve"> </w:t>
          </w:r>
          <w:r>
            <w:rPr>
              <w:b/>
            </w:rPr>
            <w:t>01</w:t>
          </w:r>
        </w:p>
      </w:tc>
      <w:tc>
        <w:tcPr>
          <w:tcW w:w="2412" w:type="dxa"/>
          <w:gridSpan w:val="2"/>
          <w:vAlign w:val="center"/>
        </w:tcPr>
        <w:p w14:paraId="00BE547E" w14:textId="4907E3EA" w:rsidR="00A571B7" w:rsidRPr="00DC0CD2" w:rsidRDefault="00A571B7" w:rsidP="00D5184C">
          <w:pPr>
            <w:pStyle w:val="Header"/>
            <w:jc w:val="center"/>
            <w:rPr>
              <w:b/>
              <w:lang w:val="hy-AM"/>
            </w:rPr>
          </w:pPr>
          <w:r w:rsidRPr="00DC0CD2">
            <w:rPr>
              <w:rFonts w:cs="Sylfaen"/>
              <w:i/>
              <w:sz w:val="16"/>
              <w:lang w:val="hy-AM"/>
            </w:rPr>
            <w:t>Խմբագրություն</w:t>
          </w:r>
          <w:r w:rsidRPr="00DC0CD2">
            <w:rPr>
              <w:i/>
              <w:sz w:val="16"/>
              <w:lang w:val="hy-AM"/>
            </w:rPr>
            <w:t xml:space="preserve"> 1</w:t>
          </w:r>
        </w:p>
      </w:tc>
    </w:tr>
    <w:tr w:rsidR="00A571B7" w:rsidRPr="00A625EF" w14:paraId="6C40A719" w14:textId="77777777" w:rsidTr="00FB0DB4">
      <w:trPr>
        <w:cantSplit/>
        <w:trHeight w:val="531"/>
      </w:trPr>
      <w:tc>
        <w:tcPr>
          <w:tcW w:w="1560" w:type="dxa"/>
          <w:vMerge/>
        </w:tcPr>
        <w:p w14:paraId="6D953EFD" w14:textId="77777777" w:rsidR="00A571B7" w:rsidRPr="00DC0CD2" w:rsidRDefault="00A571B7" w:rsidP="00C73929">
          <w:pPr>
            <w:pStyle w:val="Header"/>
            <w:rPr>
              <w:caps/>
              <w:smallCaps/>
              <w:lang w:val="hy-AM"/>
            </w:rPr>
          </w:pPr>
        </w:p>
      </w:tc>
      <w:tc>
        <w:tcPr>
          <w:tcW w:w="4470" w:type="dxa"/>
          <w:vMerge/>
          <w:vAlign w:val="center"/>
        </w:tcPr>
        <w:p w14:paraId="119E52D2" w14:textId="77777777" w:rsidR="00A571B7" w:rsidRPr="00DC0CD2" w:rsidRDefault="00A571B7" w:rsidP="00C73929">
          <w:pPr>
            <w:jc w:val="center"/>
            <w:rPr>
              <w:b/>
              <w:lang w:val="hy-AM"/>
            </w:rPr>
          </w:pPr>
        </w:p>
      </w:tc>
      <w:tc>
        <w:tcPr>
          <w:tcW w:w="1719" w:type="dxa"/>
          <w:vAlign w:val="center"/>
        </w:tcPr>
        <w:p w14:paraId="01DBECC7" w14:textId="570F3BDB" w:rsidR="00A571B7" w:rsidRPr="00DC0CD2" w:rsidRDefault="00A571B7" w:rsidP="00D5184C">
          <w:pPr>
            <w:pStyle w:val="Header"/>
            <w:jc w:val="center"/>
            <w:rPr>
              <w:rFonts w:cs="Sylfaen"/>
              <w:i/>
              <w:sz w:val="16"/>
              <w:lang w:val="hy-AM"/>
            </w:rPr>
          </w:pPr>
          <w:r w:rsidRPr="00DC0CD2">
            <w:rPr>
              <w:rFonts w:cs="Sylfaen"/>
              <w:i/>
              <w:sz w:val="16"/>
              <w:lang w:val="hy-AM"/>
            </w:rPr>
            <w:t>Հաստատման ամսաթիվ</w:t>
          </w:r>
        </w:p>
      </w:tc>
      <w:tc>
        <w:tcPr>
          <w:tcW w:w="1584" w:type="dxa"/>
          <w:vAlign w:val="center"/>
        </w:tcPr>
        <w:p w14:paraId="6D174164" w14:textId="7D9090FC" w:rsidR="00A571B7" w:rsidRPr="004B46F6" w:rsidRDefault="00A571B7" w:rsidP="00C73929">
          <w:pPr>
            <w:jc w:val="center"/>
            <w:rPr>
              <w:i/>
              <w:sz w:val="16"/>
              <w:lang w:val="hy-AM"/>
            </w:rPr>
          </w:pPr>
          <w:r>
            <w:rPr>
              <w:rFonts w:cs="Sylfaen"/>
              <w:i/>
              <w:sz w:val="16"/>
              <w:lang w:val="hy-AM"/>
            </w:rPr>
            <w:t>ՈՒժի մեջ մտնելու</w:t>
          </w:r>
          <w:r w:rsidRPr="00DC0CD2">
            <w:rPr>
              <w:rFonts w:cs="Sylfaen"/>
              <w:i/>
              <w:sz w:val="16"/>
              <w:lang w:val="hy-AM"/>
            </w:rPr>
            <w:t xml:space="preserve"> ամսաթիվ</w:t>
          </w:r>
        </w:p>
      </w:tc>
      <w:tc>
        <w:tcPr>
          <w:tcW w:w="828" w:type="dxa"/>
          <w:vMerge w:val="restart"/>
          <w:vAlign w:val="center"/>
        </w:tcPr>
        <w:p w14:paraId="303494E3" w14:textId="6C7B5155" w:rsidR="00A571B7" w:rsidRPr="00DC0CD2" w:rsidRDefault="00A571B7" w:rsidP="00C73929">
          <w:pPr>
            <w:jc w:val="center"/>
            <w:rPr>
              <w:rFonts w:cs="Sylfaen"/>
              <w:i/>
              <w:snapToGrid w:val="0"/>
              <w:sz w:val="16"/>
              <w:lang w:val="hy-AM"/>
            </w:rPr>
          </w:pPr>
          <w:r w:rsidRPr="00DC0CD2">
            <w:rPr>
              <w:rFonts w:cs="Sylfaen"/>
              <w:i/>
              <w:snapToGrid w:val="0"/>
              <w:sz w:val="16"/>
              <w:lang w:val="hy-AM"/>
            </w:rPr>
            <w:t>էջ</w:t>
          </w:r>
          <w:r w:rsidRPr="00DC0CD2">
            <w:rPr>
              <w:i/>
              <w:snapToGrid w:val="0"/>
              <w:sz w:val="16"/>
              <w:lang w:val="hy-AM"/>
            </w:rPr>
            <w:t xml:space="preserve"> </w:t>
          </w:r>
          <w:r>
            <w:rPr>
              <w:i/>
              <w:snapToGrid w:val="0"/>
              <w:sz w:val="16"/>
            </w:rPr>
            <w:fldChar w:fldCharType="begin"/>
          </w:r>
          <w:r w:rsidRPr="00DC0CD2">
            <w:rPr>
              <w:i/>
              <w:snapToGrid w:val="0"/>
              <w:sz w:val="16"/>
              <w:lang w:val="hy-AM"/>
            </w:rPr>
            <w:instrText xml:space="preserve"> PAGE </w:instrText>
          </w:r>
          <w:r>
            <w:rPr>
              <w:i/>
              <w:snapToGrid w:val="0"/>
              <w:sz w:val="16"/>
            </w:rPr>
            <w:fldChar w:fldCharType="separate"/>
          </w:r>
          <w:r w:rsidR="00C56F02">
            <w:rPr>
              <w:i/>
              <w:noProof/>
              <w:snapToGrid w:val="0"/>
              <w:sz w:val="16"/>
              <w:lang w:val="hy-AM"/>
            </w:rPr>
            <w:t>6</w:t>
          </w:r>
          <w:r>
            <w:rPr>
              <w:i/>
              <w:snapToGrid w:val="0"/>
              <w:sz w:val="16"/>
            </w:rPr>
            <w:fldChar w:fldCharType="end"/>
          </w:r>
          <w:r w:rsidRPr="00DC0CD2">
            <w:rPr>
              <w:i/>
              <w:snapToGrid w:val="0"/>
              <w:sz w:val="16"/>
              <w:lang w:val="hy-AM"/>
            </w:rPr>
            <w:t>/</w:t>
          </w:r>
          <w:r>
            <w:rPr>
              <w:i/>
              <w:snapToGrid w:val="0"/>
              <w:sz w:val="16"/>
            </w:rPr>
            <w:fldChar w:fldCharType="begin"/>
          </w:r>
          <w:r w:rsidRPr="00DC0CD2">
            <w:rPr>
              <w:i/>
              <w:snapToGrid w:val="0"/>
              <w:sz w:val="16"/>
              <w:lang w:val="hy-AM"/>
            </w:rPr>
            <w:instrText xml:space="preserve"> NUMPAGES </w:instrText>
          </w:r>
          <w:r>
            <w:rPr>
              <w:i/>
              <w:snapToGrid w:val="0"/>
              <w:sz w:val="16"/>
            </w:rPr>
            <w:fldChar w:fldCharType="separate"/>
          </w:r>
          <w:r w:rsidR="00C56F02">
            <w:rPr>
              <w:i/>
              <w:noProof/>
              <w:snapToGrid w:val="0"/>
              <w:sz w:val="16"/>
              <w:lang w:val="hy-AM"/>
            </w:rPr>
            <w:t>16</w:t>
          </w:r>
          <w:r>
            <w:rPr>
              <w:i/>
              <w:snapToGrid w:val="0"/>
              <w:sz w:val="16"/>
            </w:rPr>
            <w:fldChar w:fldCharType="end"/>
          </w:r>
        </w:p>
      </w:tc>
    </w:tr>
    <w:tr w:rsidR="00A571B7" w:rsidRPr="00A625EF" w14:paraId="2757848F" w14:textId="77777777" w:rsidTr="00FB0DB4">
      <w:trPr>
        <w:cantSplit/>
        <w:trHeight w:val="297"/>
      </w:trPr>
      <w:tc>
        <w:tcPr>
          <w:tcW w:w="1560" w:type="dxa"/>
          <w:vMerge/>
        </w:tcPr>
        <w:p w14:paraId="6AAE8318" w14:textId="77777777" w:rsidR="00A571B7" w:rsidRPr="00DC0CD2" w:rsidRDefault="00A571B7" w:rsidP="00C73929">
          <w:pPr>
            <w:pStyle w:val="Header"/>
            <w:rPr>
              <w:caps/>
              <w:smallCaps/>
              <w:lang w:val="hy-AM"/>
            </w:rPr>
          </w:pPr>
        </w:p>
      </w:tc>
      <w:tc>
        <w:tcPr>
          <w:tcW w:w="4470" w:type="dxa"/>
          <w:vMerge/>
          <w:vAlign w:val="center"/>
        </w:tcPr>
        <w:p w14:paraId="43E82000" w14:textId="77777777" w:rsidR="00A571B7" w:rsidRPr="00DC0CD2" w:rsidRDefault="00A571B7" w:rsidP="00C73929">
          <w:pPr>
            <w:jc w:val="center"/>
            <w:rPr>
              <w:b/>
              <w:lang w:val="hy-AM"/>
            </w:rPr>
          </w:pPr>
        </w:p>
      </w:tc>
      <w:tc>
        <w:tcPr>
          <w:tcW w:w="1719" w:type="dxa"/>
          <w:vAlign w:val="center"/>
        </w:tcPr>
        <w:p w14:paraId="6625F357" w14:textId="287D0AFF" w:rsidR="00A571B7" w:rsidRPr="00DC0CD2" w:rsidRDefault="00A571B7" w:rsidP="003B2DA1">
          <w:pPr>
            <w:pStyle w:val="Header"/>
            <w:jc w:val="center"/>
            <w:rPr>
              <w:rFonts w:cs="Sylfaen"/>
              <w:i/>
              <w:sz w:val="16"/>
              <w:lang w:val="hy-AM"/>
            </w:rPr>
          </w:pPr>
          <w:r w:rsidRPr="00DC0CD2">
            <w:rPr>
              <w:rFonts w:cs="Sylfaen"/>
              <w:i/>
              <w:sz w:val="16"/>
              <w:lang w:val="hy-AM"/>
            </w:rPr>
            <w:t>..</w:t>
          </w:r>
          <w:r>
            <w:rPr>
              <w:rFonts w:cs="Sylfaen"/>
              <w:i/>
              <w:sz w:val="16"/>
            </w:rPr>
            <w:t xml:space="preserve"> . </w:t>
          </w:r>
          <w:r>
            <w:rPr>
              <w:rFonts w:cs="Sylfaen"/>
              <w:i/>
              <w:sz w:val="16"/>
              <w:lang w:val="hy-AM"/>
            </w:rPr>
            <w:t>.</w:t>
          </w:r>
          <w:r>
            <w:rPr>
              <w:rFonts w:cs="Sylfaen"/>
              <w:i/>
              <w:sz w:val="16"/>
            </w:rPr>
            <w:t xml:space="preserve">. </w:t>
          </w:r>
          <w:r w:rsidRPr="00DC0CD2">
            <w:rPr>
              <w:rFonts w:cs="Sylfaen"/>
              <w:i/>
              <w:sz w:val="16"/>
              <w:lang w:val="hy-AM"/>
            </w:rPr>
            <w:t>2025</w:t>
          </w:r>
        </w:p>
      </w:tc>
      <w:tc>
        <w:tcPr>
          <w:tcW w:w="1584" w:type="dxa"/>
          <w:vAlign w:val="center"/>
        </w:tcPr>
        <w:p w14:paraId="58F52D11" w14:textId="072D25F1" w:rsidR="00A571B7" w:rsidRPr="004B46F6" w:rsidRDefault="00A571B7" w:rsidP="00C73929">
          <w:pPr>
            <w:jc w:val="center"/>
            <w:rPr>
              <w:i/>
              <w:sz w:val="16"/>
              <w:lang w:val="hy-AM"/>
            </w:rPr>
          </w:pPr>
          <w:r w:rsidRPr="00DC0CD2">
            <w:rPr>
              <w:rFonts w:cs="Sylfaen"/>
              <w:i/>
              <w:sz w:val="16"/>
              <w:lang w:val="hy-AM"/>
            </w:rPr>
            <w:t>..</w:t>
          </w:r>
          <w:r>
            <w:rPr>
              <w:rFonts w:cs="Sylfaen"/>
              <w:i/>
              <w:sz w:val="16"/>
            </w:rPr>
            <w:t xml:space="preserve"> . </w:t>
          </w:r>
          <w:r>
            <w:rPr>
              <w:rFonts w:cs="Sylfaen"/>
              <w:i/>
              <w:sz w:val="16"/>
              <w:lang w:val="hy-AM"/>
            </w:rPr>
            <w:t>.</w:t>
          </w:r>
          <w:r>
            <w:rPr>
              <w:rFonts w:cs="Sylfaen"/>
              <w:i/>
              <w:sz w:val="16"/>
            </w:rPr>
            <w:t xml:space="preserve">. </w:t>
          </w:r>
          <w:r w:rsidRPr="00DC0CD2">
            <w:rPr>
              <w:rFonts w:cs="Sylfaen"/>
              <w:i/>
              <w:sz w:val="16"/>
              <w:lang w:val="hy-AM"/>
            </w:rPr>
            <w:t>2025</w:t>
          </w:r>
        </w:p>
      </w:tc>
      <w:tc>
        <w:tcPr>
          <w:tcW w:w="828" w:type="dxa"/>
          <w:vMerge/>
          <w:vAlign w:val="center"/>
        </w:tcPr>
        <w:p w14:paraId="50CEC48F" w14:textId="11C8BD55" w:rsidR="00A571B7" w:rsidRPr="00DC0CD2" w:rsidRDefault="00A571B7" w:rsidP="00C73929">
          <w:pPr>
            <w:jc w:val="center"/>
            <w:rPr>
              <w:i/>
              <w:sz w:val="16"/>
              <w:lang w:val="hy-AM"/>
            </w:rPr>
          </w:pPr>
        </w:p>
      </w:tc>
    </w:tr>
  </w:tbl>
  <w:p w14:paraId="4F670D58" w14:textId="77777777" w:rsidR="00A571B7" w:rsidRPr="00DC0CD2" w:rsidRDefault="00A571B7">
    <w:pPr>
      <w:pStyle w:val="Header"/>
      <w:rPr>
        <w:lang w:val="hy-AM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DBE467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F4A189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6A84E0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0C64B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678A33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ACD67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6F042A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0E05C3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DCB06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DE028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203239"/>
    <w:multiLevelType w:val="hybridMultilevel"/>
    <w:tmpl w:val="0EE271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4579EF"/>
    <w:multiLevelType w:val="multilevel"/>
    <w:tmpl w:val="A2BA59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>
    <w:nsid w:val="11C72BED"/>
    <w:multiLevelType w:val="multilevel"/>
    <w:tmpl w:val="B16892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173C125F"/>
    <w:multiLevelType w:val="multilevel"/>
    <w:tmpl w:val="0A0E01AC"/>
    <w:lvl w:ilvl="0">
      <w:start w:val="18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19BA2FC8"/>
    <w:multiLevelType w:val="multilevel"/>
    <w:tmpl w:val="95BE0900"/>
    <w:lvl w:ilvl="0">
      <w:start w:val="19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1F23357E"/>
    <w:multiLevelType w:val="hybridMultilevel"/>
    <w:tmpl w:val="0EE271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06659E"/>
    <w:multiLevelType w:val="hybridMultilevel"/>
    <w:tmpl w:val="0EE271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8A1D82"/>
    <w:multiLevelType w:val="multilevel"/>
    <w:tmpl w:val="8DAC8736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2ACD2741"/>
    <w:multiLevelType w:val="hybridMultilevel"/>
    <w:tmpl w:val="0EE271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EA1977"/>
    <w:multiLevelType w:val="multilevel"/>
    <w:tmpl w:val="5BF05F08"/>
    <w:lvl w:ilvl="0">
      <w:start w:val="16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3C804605"/>
    <w:multiLevelType w:val="multilevel"/>
    <w:tmpl w:val="27CE7704"/>
    <w:lvl w:ilvl="0">
      <w:start w:val="6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42D7058D"/>
    <w:multiLevelType w:val="multilevel"/>
    <w:tmpl w:val="430A5A06"/>
    <w:lvl w:ilvl="0">
      <w:start w:val="1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49632C17"/>
    <w:multiLevelType w:val="multilevel"/>
    <w:tmpl w:val="81F6634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72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tabs>
          <w:tab w:val="num" w:pos="2640"/>
        </w:tabs>
        <w:ind w:left="26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920"/>
        </w:tabs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240"/>
        </w:tabs>
        <w:ind w:left="6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20"/>
        </w:tabs>
        <w:ind w:left="85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80"/>
        </w:tabs>
        <w:ind w:left="9480" w:hanging="1800"/>
      </w:pPr>
      <w:rPr>
        <w:rFonts w:hint="default"/>
      </w:rPr>
    </w:lvl>
  </w:abstractNum>
  <w:abstractNum w:abstractNumId="23">
    <w:nsid w:val="4B036E50"/>
    <w:multiLevelType w:val="hybridMultilevel"/>
    <w:tmpl w:val="0EE271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D345D4"/>
    <w:multiLevelType w:val="multilevel"/>
    <w:tmpl w:val="FAC4CCB8"/>
    <w:lvl w:ilvl="0">
      <w:start w:val="5"/>
      <w:numFmt w:val="decimal"/>
      <w:lvlText w:val="%1."/>
      <w:lvlJc w:val="left"/>
      <w:pPr>
        <w:ind w:left="375" w:hanging="375"/>
      </w:pPr>
      <w:rPr>
        <w:rFonts w:cs="GHEA Grapalat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GHEA Grapalat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GHEA Grapalat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GHEA Grapalat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GHEA Grapalat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GHEA Grapalat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GHEA Grapalat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GHEA Grapalat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GHEA Grapalat" w:hint="default"/>
      </w:rPr>
    </w:lvl>
  </w:abstractNum>
  <w:abstractNum w:abstractNumId="25">
    <w:nsid w:val="54C4211E"/>
    <w:multiLevelType w:val="multilevel"/>
    <w:tmpl w:val="58202BF4"/>
    <w:lvl w:ilvl="0">
      <w:start w:val="1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55207CBF"/>
    <w:multiLevelType w:val="multilevel"/>
    <w:tmpl w:val="03A2AC6A"/>
    <w:lvl w:ilvl="0">
      <w:start w:val="8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>
    <w:nsid w:val="575B0F2A"/>
    <w:multiLevelType w:val="multilevel"/>
    <w:tmpl w:val="E39C7276"/>
    <w:lvl w:ilvl="0">
      <w:start w:val="9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57B90DAD"/>
    <w:multiLevelType w:val="multilevel"/>
    <w:tmpl w:val="ADCC04C0"/>
    <w:lvl w:ilvl="0">
      <w:start w:val="1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>
    <w:nsid w:val="66150200"/>
    <w:multiLevelType w:val="hybridMultilevel"/>
    <w:tmpl w:val="0EE271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A42AE4"/>
    <w:multiLevelType w:val="hybridMultilevel"/>
    <w:tmpl w:val="0EE271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2A2E04"/>
    <w:multiLevelType w:val="hybridMultilevel"/>
    <w:tmpl w:val="0EE271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E50C8D"/>
    <w:multiLevelType w:val="multilevel"/>
    <w:tmpl w:val="71D20B4E"/>
    <w:lvl w:ilvl="0">
      <w:start w:val="13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>
    <w:nsid w:val="6EC708BA"/>
    <w:multiLevelType w:val="hybridMultilevel"/>
    <w:tmpl w:val="0EE271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5B120A"/>
    <w:multiLevelType w:val="multilevel"/>
    <w:tmpl w:val="AB9E6BDE"/>
    <w:lvl w:ilvl="0">
      <w:start w:val="2"/>
      <w:numFmt w:val="decimal"/>
      <w:lvlText w:val="%1."/>
      <w:lvlJc w:val="left"/>
      <w:pPr>
        <w:ind w:left="360" w:hanging="360"/>
      </w:pPr>
      <w:rPr>
        <w:rFonts w:cs="Sylfaen" w:hint="default"/>
        <w:b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Sylfae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Sylfaen" w:hint="default"/>
        <w:b w:val="0"/>
      </w:rPr>
    </w:lvl>
  </w:abstractNum>
  <w:abstractNum w:abstractNumId="35">
    <w:nsid w:val="74192579"/>
    <w:multiLevelType w:val="hybridMultilevel"/>
    <w:tmpl w:val="0EE271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286149"/>
    <w:multiLevelType w:val="multilevel"/>
    <w:tmpl w:val="0A8C0248"/>
    <w:lvl w:ilvl="0">
      <w:start w:val="1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7">
    <w:nsid w:val="76BA0856"/>
    <w:multiLevelType w:val="multilevel"/>
    <w:tmpl w:val="09E61ED4"/>
    <w:lvl w:ilvl="0">
      <w:start w:val="10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>
    <w:nsid w:val="7CCB540A"/>
    <w:multiLevelType w:val="multilevel"/>
    <w:tmpl w:val="98821876"/>
    <w:lvl w:ilvl="0">
      <w:start w:val="15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>
    <w:nsid w:val="7E985FEA"/>
    <w:multiLevelType w:val="multilevel"/>
    <w:tmpl w:val="D228F764"/>
    <w:lvl w:ilvl="0">
      <w:start w:val="7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1350" w:hanging="720"/>
      </w:pPr>
      <w:rPr>
        <w:rFonts w:cs="Sylfaen" w:hint="default"/>
        <w:b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cs="Sylfaen" w:hint="default"/>
        <w:b/>
        <w:sz w:val="20"/>
        <w:szCs w:val="20"/>
      </w:rPr>
    </w:lvl>
    <w:lvl w:ilvl="3">
      <w:start w:val="1"/>
      <w:numFmt w:val="bullet"/>
      <w:lvlText w:val=""/>
      <w:lvlJc w:val="left"/>
      <w:pPr>
        <w:ind w:left="2970" w:hanging="1080"/>
      </w:pPr>
      <w:rPr>
        <w:rFonts w:ascii="Symbol" w:hAnsi="Symbol" w:hint="default"/>
        <w:b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cs="Sylfaen" w:hint="default"/>
      </w:rPr>
    </w:lvl>
  </w:abstractNum>
  <w:num w:numId="1">
    <w:abstractNumId w:val="22"/>
  </w:num>
  <w:num w:numId="2">
    <w:abstractNumId w:val="3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1"/>
  </w:num>
  <w:num w:numId="15">
    <w:abstractNumId w:val="24"/>
  </w:num>
  <w:num w:numId="16">
    <w:abstractNumId w:val="20"/>
  </w:num>
  <w:num w:numId="17">
    <w:abstractNumId w:val="12"/>
  </w:num>
  <w:num w:numId="18">
    <w:abstractNumId w:val="26"/>
  </w:num>
  <w:num w:numId="19">
    <w:abstractNumId w:val="27"/>
  </w:num>
  <w:num w:numId="20">
    <w:abstractNumId w:val="31"/>
  </w:num>
  <w:num w:numId="21">
    <w:abstractNumId w:val="33"/>
  </w:num>
  <w:num w:numId="22">
    <w:abstractNumId w:val="30"/>
  </w:num>
  <w:num w:numId="23">
    <w:abstractNumId w:val="29"/>
  </w:num>
  <w:num w:numId="24">
    <w:abstractNumId w:val="23"/>
  </w:num>
  <w:num w:numId="25">
    <w:abstractNumId w:val="39"/>
  </w:num>
  <w:num w:numId="26">
    <w:abstractNumId w:val="16"/>
  </w:num>
  <w:num w:numId="27">
    <w:abstractNumId w:val="37"/>
  </w:num>
  <w:num w:numId="28">
    <w:abstractNumId w:val="36"/>
  </w:num>
  <w:num w:numId="29">
    <w:abstractNumId w:val="21"/>
  </w:num>
  <w:num w:numId="30">
    <w:abstractNumId w:val="32"/>
  </w:num>
  <w:num w:numId="31">
    <w:abstractNumId w:val="28"/>
  </w:num>
  <w:num w:numId="32">
    <w:abstractNumId w:val="38"/>
  </w:num>
  <w:num w:numId="33">
    <w:abstractNumId w:val="19"/>
  </w:num>
  <w:num w:numId="34">
    <w:abstractNumId w:val="25"/>
  </w:num>
  <w:num w:numId="35">
    <w:abstractNumId w:val="13"/>
  </w:num>
  <w:num w:numId="36">
    <w:abstractNumId w:val="10"/>
  </w:num>
  <w:num w:numId="37">
    <w:abstractNumId w:val="15"/>
  </w:num>
  <w:num w:numId="38">
    <w:abstractNumId w:val="35"/>
  </w:num>
  <w:num w:numId="39">
    <w:abstractNumId w:val="18"/>
  </w:num>
  <w:num w:numId="40">
    <w:abstractNumId w:val="1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YwsbC0MDO2MDAzNzNR0lEKTi0uzszPAykwqwUAq4zP6ywAAAA="/>
  </w:docVars>
  <w:rsids>
    <w:rsidRoot w:val="004567F4"/>
    <w:rsid w:val="000006D4"/>
    <w:rsid w:val="00001B60"/>
    <w:rsid w:val="00002243"/>
    <w:rsid w:val="00002585"/>
    <w:rsid w:val="0000417F"/>
    <w:rsid w:val="000041F9"/>
    <w:rsid w:val="00004C9C"/>
    <w:rsid w:val="000061A3"/>
    <w:rsid w:val="000067A6"/>
    <w:rsid w:val="00007BAD"/>
    <w:rsid w:val="00007BBC"/>
    <w:rsid w:val="0001106F"/>
    <w:rsid w:val="00011257"/>
    <w:rsid w:val="00011638"/>
    <w:rsid w:val="00011D83"/>
    <w:rsid w:val="000128CB"/>
    <w:rsid w:val="00012C68"/>
    <w:rsid w:val="0001378E"/>
    <w:rsid w:val="00013C18"/>
    <w:rsid w:val="000140FF"/>
    <w:rsid w:val="00014762"/>
    <w:rsid w:val="00017626"/>
    <w:rsid w:val="00020482"/>
    <w:rsid w:val="00021B1D"/>
    <w:rsid w:val="0002278C"/>
    <w:rsid w:val="00022F1A"/>
    <w:rsid w:val="0002300A"/>
    <w:rsid w:val="000235D6"/>
    <w:rsid w:val="00024613"/>
    <w:rsid w:val="00024820"/>
    <w:rsid w:val="000252E3"/>
    <w:rsid w:val="000258C0"/>
    <w:rsid w:val="00025EAE"/>
    <w:rsid w:val="00026CB7"/>
    <w:rsid w:val="00027596"/>
    <w:rsid w:val="00030089"/>
    <w:rsid w:val="000306C2"/>
    <w:rsid w:val="00030866"/>
    <w:rsid w:val="00031282"/>
    <w:rsid w:val="000317A4"/>
    <w:rsid w:val="000319D3"/>
    <w:rsid w:val="00032441"/>
    <w:rsid w:val="000342D0"/>
    <w:rsid w:val="00034385"/>
    <w:rsid w:val="00034A5A"/>
    <w:rsid w:val="00034E31"/>
    <w:rsid w:val="0003537F"/>
    <w:rsid w:val="000401D9"/>
    <w:rsid w:val="00040FD6"/>
    <w:rsid w:val="000417AF"/>
    <w:rsid w:val="00041C67"/>
    <w:rsid w:val="0004387C"/>
    <w:rsid w:val="00043A80"/>
    <w:rsid w:val="00044A0C"/>
    <w:rsid w:val="00045129"/>
    <w:rsid w:val="000453E4"/>
    <w:rsid w:val="00045AD2"/>
    <w:rsid w:val="00045E8F"/>
    <w:rsid w:val="000468DE"/>
    <w:rsid w:val="000469AB"/>
    <w:rsid w:val="0005029C"/>
    <w:rsid w:val="00050B60"/>
    <w:rsid w:val="00051001"/>
    <w:rsid w:val="000515E1"/>
    <w:rsid w:val="000520CF"/>
    <w:rsid w:val="00054965"/>
    <w:rsid w:val="00054DBC"/>
    <w:rsid w:val="00055308"/>
    <w:rsid w:val="00056299"/>
    <w:rsid w:val="00056F46"/>
    <w:rsid w:val="000579AF"/>
    <w:rsid w:val="000606DB"/>
    <w:rsid w:val="00061130"/>
    <w:rsid w:val="00063027"/>
    <w:rsid w:val="0006499E"/>
    <w:rsid w:val="0006510A"/>
    <w:rsid w:val="00065167"/>
    <w:rsid w:val="000661CA"/>
    <w:rsid w:val="00070C4F"/>
    <w:rsid w:val="0007220E"/>
    <w:rsid w:val="0007420C"/>
    <w:rsid w:val="000751FC"/>
    <w:rsid w:val="000759FC"/>
    <w:rsid w:val="00076B8F"/>
    <w:rsid w:val="0008306D"/>
    <w:rsid w:val="000830EA"/>
    <w:rsid w:val="00083CB1"/>
    <w:rsid w:val="00084C17"/>
    <w:rsid w:val="000850AB"/>
    <w:rsid w:val="00085100"/>
    <w:rsid w:val="00085CF0"/>
    <w:rsid w:val="000864DA"/>
    <w:rsid w:val="00086EA8"/>
    <w:rsid w:val="000874E3"/>
    <w:rsid w:val="00090D1C"/>
    <w:rsid w:val="00090E51"/>
    <w:rsid w:val="00091B10"/>
    <w:rsid w:val="00093426"/>
    <w:rsid w:val="00093F60"/>
    <w:rsid w:val="00094844"/>
    <w:rsid w:val="00095A81"/>
    <w:rsid w:val="00096480"/>
    <w:rsid w:val="0009686A"/>
    <w:rsid w:val="00096B7A"/>
    <w:rsid w:val="00096FC7"/>
    <w:rsid w:val="0009747B"/>
    <w:rsid w:val="00097D0C"/>
    <w:rsid w:val="000A0492"/>
    <w:rsid w:val="000A0652"/>
    <w:rsid w:val="000A0967"/>
    <w:rsid w:val="000A15B7"/>
    <w:rsid w:val="000A1618"/>
    <w:rsid w:val="000A3013"/>
    <w:rsid w:val="000A3980"/>
    <w:rsid w:val="000A41D9"/>
    <w:rsid w:val="000A4259"/>
    <w:rsid w:val="000A432D"/>
    <w:rsid w:val="000A4B3D"/>
    <w:rsid w:val="000A4E86"/>
    <w:rsid w:val="000A50DA"/>
    <w:rsid w:val="000A5B22"/>
    <w:rsid w:val="000A5D39"/>
    <w:rsid w:val="000A608D"/>
    <w:rsid w:val="000A6130"/>
    <w:rsid w:val="000A6DA8"/>
    <w:rsid w:val="000A79AB"/>
    <w:rsid w:val="000B017F"/>
    <w:rsid w:val="000B0A7F"/>
    <w:rsid w:val="000B1AD8"/>
    <w:rsid w:val="000B2769"/>
    <w:rsid w:val="000B3F04"/>
    <w:rsid w:val="000B6FE8"/>
    <w:rsid w:val="000B7745"/>
    <w:rsid w:val="000B7C18"/>
    <w:rsid w:val="000C1048"/>
    <w:rsid w:val="000C1C6E"/>
    <w:rsid w:val="000C216A"/>
    <w:rsid w:val="000C42F9"/>
    <w:rsid w:val="000C4423"/>
    <w:rsid w:val="000C48DF"/>
    <w:rsid w:val="000C50CE"/>
    <w:rsid w:val="000C558E"/>
    <w:rsid w:val="000C58BC"/>
    <w:rsid w:val="000C5A08"/>
    <w:rsid w:val="000C5D87"/>
    <w:rsid w:val="000C6214"/>
    <w:rsid w:val="000C6A0B"/>
    <w:rsid w:val="000C7F11"/>
    <w:rsid w:val="000D1E6C"/>
    <w:rsid w:val="000D2DAC"/>
    <w:rsid w:val="000D48A8"/>
    <w:rsid w:val="000D48D8"/>
    <w:rsid w:val="000D4DA8"/>
    <w:rsid w:val="000D6189"/>
    <w:rsid w:val="000D78F8"/>
    <w:rsid w:val="000D7BA5"/>
    <w:rsid w:val="000E2016"/>
    <w:rsid w:val="000E3985"/>
    <w:rsid w:val="000E410A"/>
    <w:rsid w:val="000E4A32"/>
    <w:rsid w:val="000E4DCC"/>
    <w:rsid w:val="000E6E2C"/>
    <w:rsid w:val="000E760F"/>
    <w:rsid w:val="000E7DE6"/>
    <w:rsid w:val="000F006C"/>
    <w:rsid w:val="000F0C3E"/>
    <w:rsid w:val="000F0F00"/>
    <w:rsid w:val="000F1646"/>
    <w:rsid w:val="000F1BBE"/>
    <w:rsid w:val="000F2FEA"/>
    <w:rsid w:val="000F5474"/>
    <w:rsid w:val="000F6477"/>
    <w:rsid w:val="001014FB"/>
    <w:rsid w:val="00101992"/>
    <w:rsid w:val="00101CE9"/>
    <w:rsid w:val="00102871"/>
    <w:rsid w:val="0010295A"/>
    <w:rsid w:val="00102BA5"/>
    <w:rsid w:val="00104B98"/>
    <w:rsid w:val="00105538"/>
    <w:rsid w:val="00105DB0"/>
    <w:rsid w:val="00111161"/>
    <w:rsid w:val="00111412"/>
    <w:rsid w:val="00112489"/>
    <w:rsid w:val="00112780"/>
    <w:rsid w:val="00112855"/>
    <w:rsid w:val="0011366E"/>
    <w:rsid w:val="00115023"/>
    <w:rsid w:val="00115648"/>
    <w:rsid w:val="001163E8"/>
    <w:rsid w:val="00117961"/>
    <w:rsid w:val="00117ECE"/>
    <w:rsid w:val="0012045F"/>
    <w:rsid w:val="00120884"/>
    <w:rsid w:val="00121502"/>
    <w:rsid w:val="001223CA"/>
    <w:rsid w:val="00122D74"/>
    <w:rsid w:val="00123527"/>
    <w:rsid w:val="00124ECA"/>
    <w:rsid w:val="00125679"/>
    <w:rsid w:val="001265B1"/>
    <w:rsid w:val="00126ABF"/>
    <w:rsid w:val="00127120"/>
    <w:rsid w:val="00130437"/>
    <w:rsid w:val="001308EC"/>
    <w:rsid w:val="00131405"/>
    <w:rsid w:val="0013177A"/>
    <w:rsid w:val="00131E57"/>
    <w:rsid w:val="0013255A"/>
    <w:rsid w:val="00133662"/>
    <w:rsid w:val="0013526C"/>
    <w:rsid w:val="00136B34"/>
    <w:rsid w:val="001415D4"/>
    <w:rsid w:val="001422CC"/>
    <w:rsid w:val="0014258C"/>
    <w:rsid w:val="0014373C"/>
    <w:rsid w:val="00146939"/>
    <w:rsid w:val="001471D1"/>
    <w:rsid w:val="00147805"/>
    <w:rsid w:val="00147FD3"/>
    <w:rsid w:val="00150D0B"/>
    <w:rsid w:val="00151491"/>
    <w:rsid w:val="001539EF"/>
    <w:rsid w:val="00153DEE"/>
    <w:rsid w:val="001553A2"/>
    <w:rsid w:val="00155AB1"/>
    <w:rsid w:val="00155CEF"/>
    <w:rsid w:val="00155F3D"/>
    <w:rsid w:val="0015619A"/>
    <w:rsid w:val="00157179"/>
    <w:rsid w:val="00157ED1"/>
    <w:rsid w:val="0016124E"/>
    <w:rsid w:val="001616C6"/>
    <w:rsid w:val="00161EB2"/>
    <w:rsid w:val="00161FD4"/>
    <w:rsid w:val="00162106"/>
    <w:rsid w:val="00163E91"/>
    <w:rsid w:val="00164573"/>
    <w:rsid w:val="00164875"/>
    <w:rsid w:val="001657ED"/>
    <w:rsid w:val="0016610C"/>
    <w:rsid w:val="001672D1"/>
    <w:rsid w:val="00170FFB"/>
    <w:rsid w:val="00171160"/>
    <w:rsid w:val="00173351"/>
    <w:rsid w:val="00173FFB"/>
    <w:rsid w:val="00174878"/>
    <w:rsid w:val="00174C65"/>
    <w:rsid w:val="00176C5A"/>
    <w:rsid w:val="001770A3"/>
    <w:rsid w:val="0018057C"/>
    <w:rsid w:val="00181548"/>
    <w:rsid w:val="0018189D"/>
    <w:rsid w:val="00181CAB"/>
    <w:rsid w:val="00181CE3"/>
    <w:rsid w:val="00182F40"/>
    <w:rsid w:val="00186834"/>
    <w:rsid w:val="00186B5A"/>
    <w:rsid w:val="00190C83"/>
    <w:rsid w:val="00191F2C"/>
    <w:rsid w:val="00193404"/>
    <w:rsid w:val="00193664"/>
    <w:rsid w:val="0019392E"/>
    <w:rsid w:val="00193C5C"/>
    <w:rsid w:val="001946C9"/>
    <w:rsid w:val="00194CA3"/>
    <w:rsid w:val="00194F17"/>
    <w:rsid w:val="001962EC"/>
    <w:rsid w:val="001972FE"/>
    <w:rsid w:val="00197836"/>
    <w:rsid w:val="001A03D3"/>
    <w:rsid w:val="001A188E"/>
    <w:rsid w:val="001A2D3A"/>
    <w:rsid w:val="001A2E1E"/>
    <w:rsid w:val="001A39B2"/>
    <w:rsid w:val="001A3C34"/>
    <w:rsid w:val="001A5107"/>
    <w:rsid w:val="001A5D6E"/>
    <w:rsid w:val="001A6777"/>
    <w:rsid w:val="001B02E5"/>
    <w:rsid w:val="001B0E04"/>
    <w:rsid w:val="001B12DB"/>
    <w:rsid w:val="001B1737"/>
    <w:rsid w:val="001B3B3D"/>
    <w:rsid w:val="001B4DCD"/>
    <w:rsid w:val="001B5CD9"/>
    <w:rsid w:val="001B61BC"/>
    <w:rsid w:val="001C0205"/>
    <w:rsid w:val="001C0CB8"/>
    <w:rsid w:val="001C1A73"/>
    <w:rsid w:val="001C238F"/>
    <w:rsid w:val="001C2484"/>
    <w:rsid w:val="001C3A88"/>
    <w:rsid w:val="001C4804"/>
    <w:rsid w:val="001C4EDA"/>
    <w:rsid w:val="001C4FAA"/>
    <w:rsid w:val="001C597E"/>
    <w:rsid w:val="001C6375"/>
    <w:rsid w:val="001C6A2E"/>
    <w:rsid w:val="001C6AB9"/>
    <w:rsid w:val="001C7E0F"/>
    <w:rsid w:val="001D0A41"/>
    <w:rsid w:val="001D1403"/>
    <w:rsid w:val="001D4570"/>
    <w:rsid w:val="001D4999"/>
    <w:rsid w:val="001D5DE8"/>
    <w:rsid w:val="001E09D1"/>
    <w:rsid w:val="001E179B"/>
    <w:rsid w:val="001E2053"/>
    <w:rsid w:val="001E371D"/>
    <w:rsid w:val="001E3FE8"/>
    <w:rsid w:val="001E3FF6"/>
    <w:rsid w:val="001E4947"/>
    <w:rsid w:val="001E4C90"/>
    <w:rsid w:val="001E6446"/>
    <w:rsid w:val="001E7244"/>
    <w:rsid w:val="001E74F1"/>
    <w:rsid w:val="001E7F42"/>
    <w:rsid w:val="001F00C4"/>
    <w:rsid w:val="001F0945"/>
    <w:rsid w:val="001F0FD3"/>
    <w:rsid w:val="001F13FB"/>
    <w:rsid w:val="001F2204"/>
    <w:rsid w:val="001F2690"/>
    <w:rsid w:val="001F2A8A"/>
    <w:rsid w:val="001F5822"/>
    <w:rsid w:val="001F63B7"/>
    <w:rsid w:val="001F6662"/>
    <w:rsid w:val="001F6873"/>
    <w:rsid w:val="001F77A6"/>
    <w:rsid w:val="001F7FF6"/>
    <w:rsid w:val="0020025B"/>
    <w:rsid w:val="0020183E"/>
    <w:rsid w:val="002026F2"/>
    <w:rsid w:val="0020273D"/>
    <w:rsid w:val="00202A54"/>
    <w:rsid w:val="00202FBB"/>
    <w:rsid w:val="00203849"/>
    <w:rsid w:val="002039D5"/>
    <w:rsid w:val="00205299"/>
    <w:rsid w:val="00206158"/>
    <w:rsid w:val="0020659C"/>
    <w:rsid w:val="002072CF"/>
    <w:rsid w:val="00211043"/>
    <w:rsid w:val="002110EA"/>
    <w:rsid w:val="00211924"/>
    <w:rsid w:val="00213170"/>
    <w:rsid w:val="00214698"/>
    <w:rsid w:val="00214EBE"/>
    <w:rsid w:val="00216419"/>
    <w:rsid w:val="00216E44"/>
    <w:rsid w:val="00217006"/>
    <w:rsid w:val="00217907"/>
    <w:rsid w:val="00220A72"/>
    <w:rsid w:val="00220F43"/>
    <w:rsid w:val="002214DA"/>
    <w:rsid w:val="00221947"/>
    <w:rsid w:val="00223C11"/>
    <w:rsid w:val="00223C81"/>
    <w:rsid w:val="00224CC9"/>
    <w:rsid w:val="0022500D"/>
    <w:rsid w:val="002258B3"/>
    <w:rsid w:val="00225A21"/>
    <w:rsid w:val="00227E33"/>
    <w:rsid w:val="00231AF5"/>
    <w:rsid w:val="00232E18"/>
    <w:rsid w:val="00232EAC"/>
    <w:rsid w:val="00236333"/>
    <w:rsid w:val="00240F6D"/>
    <w:rsid w:val="00241415"/>
    <w:rsid w:val="002429F2"/>
    <w:rsid w:val="00242A17"/>
    <w:rsid w:val="002432A5"/>
    <w:rsid w:val="00245718"/>
    <w:rsid w:val="00247302"/>
    <w:rsid w:val="00247559"/>
    <w:rsid w:val="0025077D"/>
    <w:rsid w:val="00250FA2"/>
    <w:rsid w:val="0025141C"/>
    <w:rsid w:val="002514DF"/>
    <w:rsid w:val="002529E3"/>
    <w:rsid w:val="00252A01"/>
    <w:rsid w:val="00253A0D"/>
    <w:rsid w:val="00253A2F"/>
    <w:rsid w:val="0025438B"/>
    <w:rsid w:val="00254754"/>
    <w:rsid w:val="00256FEE"/>
    <w:rsid w:val="00260311"/>
    <w:rsid w:val="00260886"/>
    <w:rsid w:val="00260BD1"/>
    <w:rsid w:val="00260E55"/>
    <w:rsid w:val="00264560"/>
    <w:rsid w:val="0026598A"/>
    <w:rsid w:val="0026608A"/>
    <w:rsid w:val="0026644A"/>
    <w:rsid w:val="00266DCF"/>
    <w:rsid w:val="00267B8E"/>
    <w:rsid w:val="00267B92"/>
    <w:rsid w:val="002709E0"/>
    <w:rsid w:val="00270B73"/>
    <w:rsid w:val="0027107C"/>
    <w:rsid w:val="002711F0"/>
    <w:rsid w:val="0027126E"/>
    <w:rsid w:val="00271D06"/>
    <w:rsid w:val="00271E9B"/>
    <w:rsid w:val="00274085"/>
    <w:rsid w:val="0027421B"/>
    <w:rsid w:val="00274B18"/>
    <w:rsid w:val="00275E45"/>
    <w:rsid w:val="00276DC6"/>
    <w:rsid w:val="00276E74"/>
    <w:rsid w:val="00277B24"/>
    <w:rsid w:val="00277C2C"/>
    <w:rsid w:val="00277CCF"/>
    <w:rsid w:val="00280A50"/>
    <w:rsid w:val="002815F5"/>
    <w:rsid w:val="00281DDC"/>
    <w:rsid w:val="00281E8F"/>
    <w:rsid w:val="00285514"/>
    <w:rsid w:val="002864F4"/>
    <w:rsid w:val="002865BC"/>
    <w:rsid w:val="00287BE6"/>
    <w:rsid w:val="00287FCB"/>
    <w:rsid w:val="002939B3"/>
    <w:rsid w:val="00294779"/>
    <w:rsid w:val="00295848"/>
    <w:rsid w:val="00295E8A"/>
    <w:rsid w:val="00296DD9"/>
    <w:rsid w:val="002A09A9"/>
    <w:rsid w:val="002A3CB9"/>
    <w:rsid w:val="002A4004"/>
    <w:rsid w:val="002A52C9"/>
    <w:rsid w:val="002A5344"/>
    <w:rsid w:val="002A7633"/>
    <w:rsid w:val="002A7697"/>
    <w:rsid w:val="002A7F89"/>
    <w:rsid w:val="002B0E02"/>
    <w:rsid w:val="002B25FC"/>
    <w:rsid w:val="002B30F2"/>
    <w:rsid w:val="002B3C8E"/>
    <w:rsid w:val="002B4A93"/>
    <w:rsid w:val="002B4FCE"/>
    <w:rsid w:val="002B7427"/>
    <w:rsid w:val="002B7B8B"/>
    <w:rsid w:val="002C046C"/>
    <w:rsid w:val="002C064E"/>
    <w:rsid w:val="002C208F"/>
    <w:rsid w:val="002C21EF"/>
    <w:rsid w:val="002C22C2"/>
    <w:rsid w:val="002C3B27"/>
    <w:rsid w:val="002C3E01"/>
    <w:rsid w:val="002C4131"/>
    <w:rsid w:val="002C4AA3"/>
    <w:rsid w:val="002C51CB"/>
    <w:rsid w:val="002C66FD"/>
    <w:rsid w:val="002C6E8C"/>
    <w:rsid w:val="002C7497"/>
    <w:rsid w:val="002D1191"/>
    <w:rsid w:val="002D208C"/>
    <w:rsid w:val="002D3803"/>
    <w:rsid w:val="002D3B54"/>
    <w:rsid w:val="002E225D"/>
    <w:rsid w:val="002E3104"/>
    <w:rsid w:val="002E450F"/>
    <w:rsid w:val="002E546B"/>
    <w:rsid w:val="002E6118"/>
    <w:rsid w:val="002E6C49"/>
    <w:rsid w:val="002E71DB"/>
    <w:rsid w:val="002E79C2"/>
    <w:rsid w:val="002E7BAA"/>
    <w:rsid w:val="002F09A2"/>
    <w:rsid w:val="002F1CC4"/>
    <w:rsid w:val="002F3150"/>
    <w:rsid w:val="002F357F"/>
    <w:rsid w:val="002F38F7"/>
    <w:rsid w:val="002F5BEF"/>
    <w:rsid w:val="002F691A"/>
    <w:rsid w:val="002F7462"/>
    <w:rsid w:val="002F7DD6"/>
    <w:rsid w:val="00300C95"/>
    <w:rsid w:val="00300DF5"/>
    <w:rsid w:val="003015E8"/>
    <w:rsid w:val="00302961"/>
    <w:rsid w:val="00302A9A"/>
    <w:rsid w:val="00303B2C"/>
    <w:rsid w:val="00303D3E"/>
    <w:rsid w:val="00304859"/>
    <w:rsid w:val="00305DAC"/>
    <w:rsid w:val="00306717"/>
    <w:rsid w:val="00306881"/>
    <w:rsid w:val="00306A44"/>
    <w:rsid w:val="00306ECB"/>
    <w:rsid w:val="00307486"/>
    <w:rsid w:val="00307EA7"/>
    <w:rsid w:val="003101A3"/>
    <w:rsid w:val="003112F5"/>
    <w:rsid w:val="00311CB6"/>
    <w:rsid w:val="0031230C"/>
    <w:rsid w:val="00314A63"/>
    <w:rsid w:val="00314C9A"/>
    <w:rsid w:val="00315626"/>
    <w:rsid w:val="003165E6"/>
    <w:rsid w:val="003174AD"/>
    <w:rsid w:val="00317D84"/>
    <w:rsid w:val="0032220B"/>
    <w:rsid w:val="0032451E"/>
    <w:rsid w:val="00325039"/>
    <w:rsid w:val="0032643C"/>
    <w:rsid w:val="003270CA"/>
    <w:rsid w:val="00327CA5"/>
    <w:rsid w:val="00327E3D"/>
    <w:rsid w:val="003304F7"/>
    <w:rsid w:val="00330AAA"/>
    <w:rsid w:val="00331917"/>
    <w:rsid w:val="00331A9D"/>
    <w:rsid w:val="00335656"/>
    <w:rsid w:val="003362DE"/>
    <w:rsid w:val="00336CCA"/>
    <w:rsid w:val="0033760F"/>
    <w:rsid w:val="00340A02"/>
    <w:rsid w:val="00341163"/>
    <w:rsid w:val="003419E9"/>
    <w:rsid w:val="0034267F"/>
    <w:rsid w:val="003428D2"/>
    <w:rsid w:val="0034313F"/>
    <w:rsid w:val="00343416"/>
    <w:rsid w:val="003447EF"/>
    <w:rsid w:val="00344CFE"/>
    <w:rsid w:val="0034530D"/>
    <w:rsid w:val="00347502"/>
    <w:rsid w:val="0034750F"/>
    <w:rsid w:val="00347998"/>
    <w:rsid w:val="00350B58"/>
    <w:rsid w:val="00351285"/>
    <w:rsid w:val="003521F9"/>
    <w:rsid w:val="003536D5"/>
    <w:rsid w:val="003544B1"/>
    <w:rsid w:val="00355F92"/>
    <w:rsid w:val="0035756A"/>
    <w:rsid w:val="00357DE4"/>
    <w:rsid w:val="00360962"/>
    <w:rsid w:val="003622B1"/>
    <w:rsid w:val="0036363E"/>
    <w:rsid w:val="003640FE"/>
    <w:rsid w:val="00364AA4"/>
    <w:rsid w:val="00364F62"/>
    <w:rsid w:val="00367239"/>
    <w:rsid w:val="00367D77"/>
    <w:rsid w:val="003700CE"/>
    <w:rsid w:val="003707DD"/>
    <w:rsid w:val="00370E93"/>
    <w:rsid w:val="0037188B"/>
    <w:rsid w:val="00372EB7"/>
    <w:rsid w:val="003734B1"/>
    <w:rsid w:val="0037357E"/>
    <w:rsid w:val="00373A77"/>
    <w:rsid w:val="00374D9D"/>
    <w:rsid w:val="003758F6"/>
    <w:rsid w:val="003760B9"/>
    <w:rsid w:val="0038068C"/>
    <w:rsid w:val="00380D46"/>
    <w:rsid w:val="00383766"/>
    <w:rsid w:val="00385009"/>
    <w:rsid w:val="00385F45"/>
    <w:rsid w:val="00386187"/>
    <w:rsid w:val="003861E2"/>
    <w:rsid w:val="00386988"/>
    <w:rsid w:val="003874AF"/>
    <w:rsid w:val="003907A7"/>
    <w:rsid w:val="00390D40"/>
    <w:rsid w:val="00391233"/>
    <w:rsid w:val="0039232E"/>
    <w:rsid w:val="00392373"/>
    <w:rsid w:val="00392534"/>
    <w:rsid w:val="00393A4E"/>
    <w:rsid w:val="00393F95"/>
    <w:rsid w:val="00394B81"/>
    <w:rsid w:val="00395603"/>
    <w:rsid w:val="00396232"/>
    <w:rsid w:val="003A17C4"/>
    <w:rsid w:val="003A21E0"/>
    <w:rsid w:val="003A3B78"/>
    <w:rsid w:val="003A5D80"/>
    <w:rsid w:val="003A5DB1"/>
    <w:rsid w:val="003B058A"/>
    <w:rsid w:val="003B1FE1"/>
    <w:rsid w:val="003B215E"/>
    <w:rsid w:val="003B2DA1"/>
    <w:rsid w:val="003B6085"/>
    <w:rsid w:val="003B7785"/>
    <w:rsid w:val="003B7CEB"/>
    <w:rsid w:val="003C014A"/>
    <w:rsid w:val="003C0799"/>
    <w:rsid w:val="003C1059"/>
    <w:rsid w:val="003C186C"/>
    <w:rsid w:val="003C1C1A"/>
    <w:rsid w:val="003C2FAA"/>
    <w:rsid w:val="003C5B3F"/>
    <w:rsid w:val="003C5F77"/>
    <w:rsid w:val="003C6F24"/>
    <w:rsid w:val="003C7AEA"/>
    <w:rsid w:val="003D079F"/>
    <w:rsid w:val="003D0CDB"/>
    <w:rsid w:val="003D27BC"/>
    <w:rsid w:val="003D2E76"/>
    <w:rsid w:val="003D4D74"/>
    <w:rsid w:val="003D4E8F"/>
    <w:rsid w:val="003D73E5"/>
    <w:rsid w:val="003D78E6"/>
    <w:rsid w:val="003E024A"/>
    <w:rsid w:val="003E14BE"/>
    <w:rsid w:val="003E23EB"/>
    <w:rsid w:val="003E4D4E"/>
    <w:rsid w:val="003E5C85"/>
    <w:rsid w:val="003E6937"/>
    <w:rsid w:val="003F17DB"/>
    <w:rsid w:val="003F288B"/>
    <w:rsid w:val="003F410B"/>
    <w:rsid w:val="003F46B8"/>
    <w:rsid w:val="003F4FCA"/>
    <w:rsid w:val="003F5A23"/>
    <w:rsid w:val="003F5B87"/>
    <w:rsid w:val="003F795B"/>
    <w:rsid w:val="00400662"/>
    <w:rsid w:val="00400C10"/>
    <w:rsid w:val="0040128C"/>
    <w:rsid w:val="00401581"/>
    <w:rsid w:val="00401BE3"/>
    <w:rsid w:val="00401C6C"/>
    <w:rsid w:val="00401CB6"/>
    <w:rsid w:val="00401F66"/>
    <w:rsid w:val="0040259C"/>
    <w:rsid w:val="00402A8A"/>
    <w:rsid w:val="00402F65"/>
    <w:rsid w:val="004033C2"/>
    <w:rsid w:val="004034C8"/>
    <w:rsid w:val="004036CC"/>
    <w:rsid w:val="004064A5"/>
    <w:rsid w:val="00407C02"/>
    <w:rsid w:val="0041310D"/>
    <w:rsid w:val="0041586C"/>
    <w:rsid w:val="00415F11"/>
    <w:rsid w:val="004160C8"/>
    <w:rsid w:val="00417296"/>
    <w:rsid w:val="0042041B"/>
    <w:rsid w:val="00421FFC"/>
    <w:rsid w:val="0042233D"/>
    <w:rsid w:val="00422D88"/>
    <w:rsid w:val="00424812"/>
    <w:rsid w:val="00424887"/>
    <w:rsid w:val="00424D3D"/>
    <w:rsid w:val="00425BC1"/>
    <w:rsid w:val="0042604F"/>
    <w:rsid w:val="00426155"/>
    <w:rsid w:val="00426A1D"/>
    <w:rsid w:val="00427252"/>
    <w:rsid w:val="0043007E"/>
    <w:rsid w:val="004301E2"/>
    <w:rsid w:val="004307B2"/>
    <w:rsid w:val="00430B31"/>
    <w:rsid w:val="00431F16"/>
    <w:rsid w:val="004328F4"/>
    <w:rsid w:val="00433BFA"/>
    <w:rsid w:val="0043476D"/>
    <w:rsid w:val="0043478F"/>
    <w:rsid w:val="004348E4"/>
    <w:rsid w:val="0043665E"/>
    <w:rsid w:val="004409FA"/>
    <w:rsid w:val="004446D9"/>
    <w:rsid w:val="00444C78"/>
    <w:rsid w:val="004452E7"/>
    <w:rsid w:val="00445DAF"/>
    <w:rsid w:val="0044790F"/>
    <w:rsid w:val="00453205"/>
    <w:rsid w:val="004537B0"/>
    <w:rsid w:val="0045391A"/>
    <w:rsid w:val="00453E9B"/>
    <w:rsid w:val="00454BE3"/>
    <w:rsid w:val="00455681"/>
    <w:rsid w:val="00455DB8"/>
    <w:rsid w:val="00455F08"/>
    <w:rsid w:val="00456010"/>
    <w:rsid w:val="004567F4"/>
    <w:rsid w:val="00456C3A"/>
    <w:rsid w:val="00457F69"/>
    <w:rsid w:val="00461415"/>
    <w:rsid w:val="0046183D"/>
    <w:rsid w:val="00462D9F"/>
    <w:rsid w:val="0046449D"/>
    <w:rsid w:val="00464573"/>
    <w:rsid w:val="0046552D"/>
    <w:rsid w:val="00465A24"/>
    <w:rsid w:val="0046645D"/>
    <w:rsid w:val="004664C6"/>
    <w:rsid w:val="0046775A"/>
    <w:rsid w:val="00467D31"/>
    <w:rsid w:val="00467DA7"/>
    <w:rsid w:val="00470A17"/>
    <w:rsid w:val="00471255"/>
    <w:rsid w:val="00473C8F"/>
    <w:rsid w:val="00473EAD"/>
    <w:rsid w:val="0047476D"/>
    <w:rsid w:val="00476282"/>
    <w:rsid w:val="0047628B"/>
    <w:rsid w:val="00476DE9"/>
    <w:rsid w:val="004776D9"/>
    <w:rsid w:val="004778E7"/>
    <w:rsid w:val="0048035F"/>
    <w:rsid w:val="00481C3A"/>
    <w:rsid w:val="00482230"/>
    <w:rsid w:val="004834AA"/>
    <w:rsid w:val="00484943"/>
    <w:rsid w:val="00486347"/>
    <w:rsid w:val="00487263"/>
    <w:rsid w:val="00487764"/>
    <w:rsid w:val="0049229A"/>
    <w:rsid w:val="004923D5"/>
    <w:rsid w:val="0049320B"/>
    <w:rsid w:val="00493217"/>
    <w:rsid w:val="00493682"/>
    <w:rsid w:val="00493834"/>
    <w:rsid w:val="00493E5F"/>
    <w:rsid w:val="00494DDE"/>
    <w:rsid w:val="00495833"/>
    <w:rsid w:val="004965F2"/>
    <w:rsid w:val="004975EB"/>
    <w:rsid w:val="004977AC"/>
    <w:rsid w:val="004A02C9"/>
    <w:rsid w:val="004A10A6"/>
    <w:rsid w:val="004A22CF"/>
    <w:rsid w:val="004A5907"/>
    <w:rsid w:val="004B190F"/>
    <w:rsid w:val="004B1E5D"/>
    <w:rsid w:val="004B21B4"/>
    <w:rsid w:val="004B3A1B"/>
    <w:rsid w:val="004B46A3"/>
    <w:rsid w:val="004B47CA"/>
    <w:rsid w:val="004B4DD0"/>
    <w:rsid w:val="004B58FC"/>
    <w:rsid w:val="004B6C94"/>
    <w:rsid w:val="004B7DF8"/>
    <w:rsid w:val="004C0EC7"/>
    <w:rsid w:val="004C2B98"/>
    <w:rsid w:val="004C3E37"/>
    <w:rsid w:val="004C4520"/>
    <w:rsid w:val="004C463C"/>
    <w:rsid w:val="004C55AF"/>
    <w:rsid w:val="004C56E8"/>
    <w:rsid w:val="004C6CB2"/>
    <w:rsid w:val="004C7EB4"/>
    <w:rsid w:val="004D01C2"/>
    <w:rsid w:val="004D05BF"/>
    <w:rsid w:val="004D0626"/>
    <w:rsid w:val="004D21F5"/>
    <w:rsid w:val="004D36F8"/>
    <w:rsid w:val="004D40F5"/>
    <w:rsid w:val="004D5166"/>
    <w:rsid w:val="004D6813"/>
    <w:rsid w:val="004D6E79"/>
    <w:rsid w:val="004E0156"/>
    <w:rsid w:val="004E0AF5"/>
    <w:rsid w:val="004E0E90"/>
    <w:rsid w:val="004E1583"/>
    <w:rsid w:val="004E3A2B"/>
    <w:rsid w:val="004E62E3"/>
    <w:rsid w:val="004E652F"/>
    <w:rsid w:val="004E65F1"/>
    <w:rsid w:val="004F0018"/>
    <w:rsid w:val="004F09E0"/>
    <w:rsid w:val="004F1DAA"/>
    <w:rsid w:val="004F1E52"/>
    <w:rsid w:val="004F33BA"/>
    <w:rsid w:val="004F344C"/>
    <w:rsid w:val="004F349C"/>
    <w:rsid w:val="004F37BC"/>
    <w:rsid w:val="004F429F"/>
    <w:rsid w:val="004F50B7"/>
    <w:rsid w:val="004F52AE"/>
    <w:rsid w:val="004F5552"/>
    <w:rsid w:val="004F7D26"/>
    <w:rsid w:val="005006D7"/>
    <w:rsid w:val="00500D7B"/>
    <w:rsid w:val="00500FB8"/>
    <w:rsid w:val="00501B60"/>
    <w:rsid w:val="005027C7"/>
    <w:rsid w:val="005028D9"/>
    <w:rsid w:val="00502C0A"/>
    <w:rsid w:val="0050318C"/>
    <w:rsid w:val="00503553"/>
    <w:rsid w:val="00504737"/>
    <w:rsid w:val="00505BD5"/>
    <w:rsid w:val="00506812"/>
    <w:rsid w:val="00506C69"/>
    <w:rsid w:val="00510E6B"/>
    <w:rsid w:val="00511BD7"/>
    <w:rsid w:val="00512564"/>
    <w:rsid w:val="00512798"/>
    <w:rsid w:val="005139DF"/>
    <w:rsid w:val="005140D5"/>
    <w:rsid w:val="005163A1"/>
    <w:rsid w:val="00516DD9"/>
    <w:rsid w:val="00517877"/>
    <w:rsid w:val="005212EB"/>
    <w:rsid w:val="00521CF5"/>
    <w:rsid w:val="00522285"/>
    <w:rsid w:val="005237E5"/>
    <w:rsid w:val="005239B6"/>
    <w:rsid w:val="00523A27"/>
    <w:rsid w:val="00524382"/>
    <w:rsid w:val="0052523B"/>
    <w:rsid w:val="00525B0E"/>
    <w:rsid w:val="00526C32"/>
    <w:rsid w:val="00527F7B"/>
    <w:rsid w:val="0053033D"/>
    <w:rsid w:val="00530457"/>
    <w:rsid w:val="00530B84"/>
    <w:rsid w:val="00531A70"/>
    <w:rsid w:val="00531BE5"/>
    <w:rsid w:val="00534A00"/>
    <w:rsid w:val="00534E18"/>
    <w:rsid w:val="00537EDB"/>
    <w:rsid w:val="00540707"/>
    <w:rsid w:val="0054265E"/>
    <w:rsid w:val="00543224"/>
    <w:rsid w:val="0054347A"/>
    <w:rsid w:val="00543998"/>
    <w:rsid w:val="00543A37"/>
    <w:rsid w:val="00543D13"/>
    <w:rsid w:val="00543FB1"/>
    <w:rsid w:val="00544573"/>
    <w:rsid w:val="005449F3"/>
    <w:rsid w:val="0054535A"/>
    <w:rsid w:val="005453DB"/>
    <w:rsid w:val="00545C96"/>
    <w:rsid w:val="0054619F"/>
    <w:rsid w:val="00547623"/>
    <w:rsid w:val="00551150"/>
    <w:rsid w:val="005530F9"/>
    <w:rsid w:val="00553CFE"/>
    <w:rsid w:val="005541A2"/>
    <w:rsid w:val="005548A3"/>
    <w:rsid w:val="005568E3"/>
    <w:rsid w:val="00560A88"/>
    <w:rsid w:val="00562470"/>
    <w:rsid w:val="005628DA"/>
    <w:rsid w:val="00563EDB"/>
    <w:rsid w:val="00564285"/>
    <w:rsid w:val="00564E4F"/>
    <w:rsid w:val="00566178"/>
    <w:rsid w:val="005665A0"/>
    <w:rsid w:val="005665BB"/>
    <w:rsid w:val="00567719"/>
    <w:rsid w:val="00570E26"/>
    <w:rsid w:val="005712FE"/>
    <w:rsid w:val="00573032"/>
    <w:rsid w:val="005774D4"/>
    <w:rsid w:val="0057771E"/>
    <w:rsid w:val="00580007"/>
    <w:rsid w:val="00582FB2"/>
    <w:rsid w:val="00583E93"/>
    <w:rsid w:val="00584064"/>
    <w:rsid w:val="005843A6"/>
    <w:rsid w:val="005843EF"/>
    <w:rsid w:val="005847D5"/>
    <w:rsid w:val="00584DFE"/>
    <w:rsid w:val="005859BC"/>
    <w:rsid w:val="00587DEC"/>
    <w:rsid w:val="0059149B"/>
    <w:rsid w:val="00591C73"/>
    <w:rsid w:val="00592F70"/>
    <w:rsid w:val="0059326C"/>
    <w:rsid w:val="00593B4D"/>
    <w:rsid w:val="00594AA5"/>
    <w:rsid w:val="005952B8"/>
    <w:rsid w:val="005958BC"/>
    <w:rsid w:val="00596412"/>
    <w:rsid w:val="00596EF8"/>
    <w:rsid w:val="00596F95"/>
    <w:rsid w:val="00597093"/>
    <w:rsid w:val="00597102"/>
    <w:rsid w:val="005A0550"/>
    <w:rsid w:val="005A097D"/>
    <w:rsid w:val="005A0D9A"/>
    <w:rsid w:val="005A1AC7"/>
    <w:rsid w:val="005A1F5F"/>
    <w:rsid w:val="005A3DB1"/>
    <w:rsid w:val="005A5784"/>
    <w:rsid w:val="005A7102"/>
    <w:rsid w:val="005A7525"/>
    <w:rsid w:val="005A7B1B"/>
    <w:rsid w:val="005A7E63"/>
    <w:rsid w:val="005A7E7C"/>
    <w:rsid w:val="005B0043"/>
    <w:rsid w:val="005B0C75"/>
    <w:rsid w:val="005B1974"/>
    <w:rsid w:val="005B1D8D"/>
    <w:rsid w:val="005B3C01"/>
    <w:rsid w:val="005B3DC9"/>
    <w:rsid w:val="005B4D3C"/>
    <w:rsid w:val="005B55CB"/>
    <w:rsid w:val="005B5EFB"/>
    <w:rsid w:val="005B6125"/>
    <w:rsid w:val="005B65D7"/>
    <w:rsid w:val="005C023D"/>
    <w:rsid w:val="005C0A68"/>
    <w:rsid w:val="005C1E35"/>
    <w:rsid w:val="005C35BE"/>
    <w:rsid w:val="005C41F9"/>
    <w:rsid w:val="005C5E05"/>
    <w:rsid w:val="005D22EA"/>
    <w:rsid w:val="005D2BA2"/>
    <w:rsid w:val="005D3296"/>
    <w:rsid w:val="005D443E"/>
    <w:rsid w:val="005D4CC0"/>
    <w:rsid w:val="005D5439"/>
    <w:rsid w:val="005D6789"/>
    <w:rsid w:val="005D6963"/>
    <w:rsid w:val="005D69FE"/>
    <w:rsid w:val="005D6A47"/>
    <w:rsid w:val="005D6A80"/>
    <w:rsid w:val="005D7119"/>
    <w:rsid w:val="005D7853"/>
    <w:rsid w:val="005D7A46"/>
    <w:rsid w:val="005E0689"/>
    <w:rsid w:val="005E0C12"/>
    <w:rsid w:val="005E3203"/>
    <w:rsid w:val="005E35CD"/>
    <w:rsid w:val="005E3F9E"/>
    <w:rsid w:val="005E49F3"/>
    <w:rsid w:val="005E594D"/>
    <w:rsid w:val="005E5EB0"/>
    <w:rsid w:val="005E600F"/>
    <w:rsid w:val="005E6349"/>
    <w:rsid w:val="005F124A"/>
    <w:rsid w:val="005F2366"/>
    <w:rsid w:val="005F272C"/>
    <w:rsid w:val="005F2AC9"/>
    <w:rsid w:val="005F5591"/>
    <w:rsid w:val="005F5EA3"/>
    <w:rsid w:val="005F6167"/>
    <w:rsid w:val="005F652D"/>
    <w:rsid w:val="00600401"/>
    <w:rsid w:val="0060072D"/>
    <w:rsid w:val="00600A4D"/>
    <w:rsid w:val="0060170A"/>
    <w:rsid w:val="006030B0"/>
    <w:rsid w:val="006030BC"/>
    <w:rsid w:val="0060487C"/>
    <w:rsid w:val="00606006"/>
    <w:rsid w:val="00606842"/>
    <w:rsid w:val="006107C5"/>
    <w:rsid w:val="006111EE"/>
    <w:rsid w:val="0061234D"/>
    <w:rsid w:val="00612B8D"/>
    <w:rsid w:val="0061326D"/>
    <w:rsid w:val="00613B68"/>
    <w:rsid w:val="00613DC9"/>
    <w:rsid w:val="0061732C"/>
    <w:rsid w:val="0062017F"/>
    <w:rsid w:val="00621516"/>
    <w:rsid w:val="0062296E"/>
    <w:rsid w:val="00622E89"/>
    <w:rsid w:val="00623BC1"/>
    <w:rsid w:val="00623F10"/>
    <w:rsid w:val="00625A45"/>
    <w:rsid w:val="00625DC7"/>
    <w:rsid w:val="00626516"/>
    <w:rsid w:val="00627C33"/>
    <w:rsid w:val="00630905"/>
    <w:rsid w:val="00631562"/>
    <w:rsid w:val="00631E51"/>
    <w:rsid w:val="006325CF"/>
    <w:rsid w:val="0063320D"/>
    <w:rsid w:val="006339B0"/>
    <w:rsid w:val="00633B0B"/>
    <w:rsid w:val="00633B1C"/>
    <w:rsid w:val="00633BB2"/>
    <w:rsid w:val="006350E6"/>
    <w:rsid w:val="00635BBF"/>
    <w:rsid w:val="00635EDF"/>
    <w:rsid w:val="006374E2"/>
    <w:rsid w:val="006375CC"/>
    <w:rsid w:val="0063773E"/>
    <w:rsid w:val="00637F62"/>
    <w:rsid w:val="0064131B"/>
    <w:rsid w:val="0064225B"/>
    <w:rsid w:val="00642338"/>
    <w:rsid w:val="00644518"/>
    <w:rsid w:val="00644F21"/>
    <w:rsid w:val="00644FC9"/>
    <w:rsid w:val="0064664D"/>
    <w:rsid w:val="00646B5F"/>
    <w:rsid w:val="00647B7C"/>
    <w:rsid w:val="00651399"/>
    <w:rsid w:val="00651693"/>
    <w:rsid w:val="0065238A"/>
    <w:rsid w:val="006543BC"/>
    <w:rsid w:val="00654545"/>
    <w:rsid w:val="00654A65"/>
    <w:rsid w:val="00655067"/>
    <w:rsid w:val="0065574B"/>
    <w:rsid w:val="00656D3F"/>
    <w:rsid w:val="00656EB3"/>
    <w:rsid w:val="006572A0"/>
    <w:rsid w:val="006575BD"/>
    <w:rsid w:val="00661D9F"/>
    <w:rsid w:val="0066314F"/>
    <w:rsid w:val="00663808"/>
    <w:rsid w:val="00663C66"/>
    <w:rsid w:val="00663FBA"/>
    <w:rsid w:val="006649C5"/>
    <w:rsid w:val="00664AA6"/>
    <w:rsid w:val="00664D3C"/>
    <w:rsid w:val="00671057"/>
    <w:rsid w:val="006712AC"/>
    <w:rsid w:val="0067181B"/>
    <w:rsid w:val="006718A4"/>
    <w:rsid w:val="00672031"/>
    <w:rsid w:val="006735FB"/>
    <w:rsid w:val="00674F4B"/>
    <w:rsid w:val="0067526A"/>
    <w:rsid w:val="006758F2"/>
    <w:rsid w:val="006767B6"/>
    <w:rsid w:val="00676813"/>
    <w:rsid w:val="006776A3"/>
    <w:rsid w:val="00680109"/>
    <w:rsid w:val="00680632"/>
    <w:rsid w:val="00680801"/>
    <w:rsid w:val="00681F96"/>
    <w:rsid w:val="00682FB5"/>
    <w:rsid w:val="0068389F"/>
    <w:rsid w:val="006865BF"/>
    <w:rsid w:val="006865D4"/>
    <w:rsid w:val="00686967"/>
    <w:rsid w:val="00686AFD"/>
    <w:rsid w:val="00686C66"/>
    <w:rsid w:val="00686D07"/>
    <w:rsid w:val="00690C33"/>
    <w:rsid w:val="00691167"/>
    <w:rsid w:val="00692BE2"/>
    <w:rsid w:val="00692C72"/>
    <w:rsid w:val="00693585"/>
    <w:rsid w:val="00694756"/>
    <w:rsid w:val="0069530C"/>
    <w:rsid w:val="00695888"/>
    <w:rsid w:val="00695E11"/>
    <w:rsid w:val="00696A21"/>
    <w:rsid w:val="00696D18"/>
    <w:rsid w:val="00697800"/>
    <w:rsid w:val="006A0FBA"/>
    <w:rsid w:val="006A128D"/>
    <w:rsid w:val="006A1584"/>
    <w:rsid w:val="006A1A96"/>
    <w:rsid w:val="006A1D1F"/>
    <w:rsid w:val="006A1DF9"/>
    <w:rsid w:val="006A2182"/>
    <w:rsid w:val="006A3533"/>
    <w:rsid w:val="006A4FC7"/>
    <w:rsid w:val="006A57B8"/>
    <w:rsid w:val="006A5C63"/>
    <w:rsid w:val="006A5D17"/>
    <w:rsid w:val="006A6D5A"/>
    <w:rsid w:val="006B04AF"/>
    <w:rsid w:val="006B08A7"/>
    <w:rsid w:val="006B092C"/>
    <w:rsid w:val="006B18AE"/>
    <w:rsid w:val="006B1AB3"/>
    <w:rsid w:val="006B256E"/>
    <w:rsid w:val="006B354F"/>
    <w:rsid w:val="006B3710"/>
    <w:rsid w:val="006B5756"/>
    <w:rsid w:val="006C1863"/>
    <w:rsid w:val="006C24EE"/>
    <w:rsid w:val="006C254B"/>
    <w:rsid w:val="006C497B"/>
    <w:rsid w:val="006C5CA8"/>
    <w:rsid w:val="006C631C"/>
    <w:rsid w:val="006C6919"/>
    <w:rsid w:val="006C72B0"/>
    <w:rsid w:val="006C76FA"/>
    <w:rsid w:val="006D1382"/>
    <w:rsid w:val="006D14B0"/>
    <w:rsid w:val="006D23EF"/>
    <w:rsid w:val="006D5DE5"/>
    <w:rsid w:val="006D62AE"/>
    <w:rsid w:val="006D7D95"/>
    <w:rsid w:val="006D7FB4"/>
    <w:rsid w:val="006E0662"/>
    <w:rsid w:val="006E08D2"/>
    <w:rsid w:val="006E2269"/>
    <w:rsid w:val="006E3021"/>
    <w:rsid w:val="006E351B"/>
    <w:rsid w:val="006E3EFD"/>
    <w:rsid w:val="006E47DF"/>
    <w:rsid w:val="006E4AC3"/>
    <w:rsid w:val="006E5443"/>
    <w:rsid w:val="006F0061"/>
    <w:rsid w:val="006F02EA"/>
    <w:rsid w:val="006F0518"/>
    <w:rsid w:val="006F0DAA"/>
    <w:rsid w:val="006F1950"/>
    <w:rsid w:val="006F232C"/>
    <w:rsid w:val="006F25D2"/>
    <w:rsid w:val="006F2E14"/>
    <w:rsid w:val="006F479C"/>
    <w:rsid w:val="006F6C96"/>
    <w:rsid w:val="007007E2"/>
    <w:rsid w:val="00701C49"/>
    <w:rsid w:val="007021CD"/>
    <w:rsid w:val="0070304E"/>
    <w:rsid w:val="007032C4"/>
    <w:rsid w:val="00703FD2"/>
    <w:rsid w:val="00706FF1"/>
    <w:rsid w:val="00707282"/>
    <w:rsid w:val="00707965"/>
    <w:rsid w:val="0071092C"/>
    <w:rsid w:val="00711882"/>
    <w:rsid w:val="00711E8F"/>
    <w:rsid w:val="00712C29"/>
    <w:rsid w:val="00713522"/>
    <w:rsid w:val="00713EFD"/>
    <w:rsid w:val="00715593"/>
    <w:rsid w:val="00715BDA"/>
    <w:rsid w:val="00715D08"/>
    <w:rsid w:val="00715DD6"/>
    <w:rsid w:val="007163D2"/>
    <w:rsid w:val="00716F53"/>
    <w:rsid w:val="00717503"/>
    <w:rsid w:val="00717981"/>
    <w:rsid w:val="00717D12"/>
    <w:rsid w:val="00717F4F"/>
    <w:rsid w:val="007213E7"/>
    <w:rsid w:val="007218F7"/>
    <w:rsid w:val="00722A85"/>
    <w:rsid w:val="00724315"/>
    <w:rsid w:val="00725A6B"/>
    <w:rsid w:val="007277AA"/>
    <w:rsid w:val="00727CCC"/>
    <w:rsid w:val="00730D3B"/>
    <w:rsid w:val="00730F4D"/>
    <w:rsid w:val="00731C13"/>
    <w:rsid w:val="00731C9D"/>
    <w:rsid w:val="00733429"/>
    <w:rsid w:val="00733963"/>
    <w:rsid w:val="00733D6C"/>
    <w:rsid w:val="0073422A"/>
    <w:rsid w:val="00735ECC"/>
    <w:rsid w:val="00736C68"/>
    <w:rsid w:val="00743528"/>
    <w:rsid w:val="00743636"/>
    <w:rsid w:val="007436B2"/>
    <w:rsid w:val="0074494A"/>
    <w:rsid w:val="00746A89"/>
    <w:rsid w:val="0074715E"/>
    <w:rsid w:val="0074730D"/>
    <w:rsid w:val="00747A17"/>
    <w:rsid w:val="00747C74"/>
    <w:rsid w:val="0075080E"/>
    <w:rsid w:val="007508EA"/>
    <w:rsid w:val="00750A4C"/>
    <w:rsid w:val="007510FE"/>
    <w:rsid w:val="00751162"/>
    <w:rsid w:val="0075137E"/>
    <w:rsid w:val="00751961"/>
    <w:rsid w:val="00751A69"/>
    <w:rsid w:val="007522C5"/>
    <w:rsid w:val="00752F23"/>
    <w:rsid w:val="0075311A"/>
    <w:rsid w:val="00754EDA"/>
    <w:rsid w:val="007550E3"/>
    <w:rsid w:val="00762726"/>
    <w:rsid w:val="00762D1F"/>
    <w:rsid w:val="00763993"/>
    <w:rsid w:val="007642C1"/>
    <w:rsid w:val="00765B53"/>
    <w:rsid w:val="007661E7"/>
    <w:rsid w:val="00767C32"/>
    <w:rsid w:val="00771C85"/>
    <w:rsid w:val="00773C57"/>
    <w:rsid w:val="00774A47"/>
    <w:rsid w:val="00775165"/>
    <w:rsid w:val="00776A6F"/>
    <w:rsid w:val="007803FA"/>
    <w:rsid w:val="00781863"/>
    <w:rsid w:val="00781884"/>
    <w:rsid w:val="007820FA"/>
    <w:rsid w:val="007834A1"/>
    <w:rsid w:val="007863C8"/>
    <w:rsid w:val="0078679A"/>
    <w:rsid w:val="00786D58"/>
    <w:rsid w:val="00786F25"/>
    <w:rsid w:val="00787D2F"/>
    <w:rsid w:val="00790C61"/>
    <w:rsid w:val="0079119A"/>
    <w:rsid w:val="00791353"/>
    <w:rsid w:val="00793AC8"/>
    <w:rsid w:val="00795675"/>
    <w:rsid w:val="00796252"/>
    <w:rsid w:val="00797004"/>
    <w:rsid w:val="00797590"/>
    <w:rsid w:val="007A0012"/>
    <w:rsid w:val="007A32DE"/>
    <w:rsid w:val="007A461D"/>
    <w:rsid w:val="007B093E"/>
    <w:rsid w:val="007B2798"/>
    <w:rsid w:val="007B3F95"/>
    <w:rsid w:val="007B545B"/>
    <w:rsid w:val="007B5722"/>
    <w:rsid w:val="007B5FFE"/>
    <w:rsid w:val="007B7063"/>
    <w:rsid w:val="007C005F"/>
    <w:rsid w:val="007C00B8"/>
    <w:rsid w:val="007C1FE6"/>
    <w:rsid w:val="007C311B"/>
    <w:rsid w:val="007C3292"/>
    <w:rsid w:val="007C35CB"/>
    <w:rsid w:val="007C3C79"/>
    <w:rsid w:val="007C3FF6"/>
    <w:rsid w:val="007C5C3F"/>
    <w:rsid w:val="007C64BF"/>
    <w:rsid w:val="007D280B"/>
    <w:rsid w:val="007D2C0C"/>
    <w:rsid w:val="007D32BA"/>
    <w:rsid w:val="007D6AAB"/>
    <w:rsid w:val="007D6E27"/>
    <w:rsid w:val="007D7B77"/>
    <w:rsid w:val="007E2B7C"/>
    <w:rsid w:val="007E3666"/>
    <w:rsid w:val="007E4086"/>
    <w:rsid w:val="007E46B5"/>
    <w:rsid w:val="007E4E10"/>
    <w:rsid w:val="007E6752"/>
    <w:rsid w:val="007E70D2"/>
    <w:rsid w:val="007E7519"/>
    <w:rsid w:val="007F0923"/>
    <w:rsid w:val="007F18A2"/>
    <w:rsid w:val="007F2AF4"/>
    <w:rsid w:val="007F3B38"/>
    <w:rsid w:val="007F4BDD"/>
    <w:rsid w:val="007F653E"/>
    <w:rsid w:val="007F7077"/>
    <w:rsid w:val="007F7187"/>
    <w:rsid w:val="00801A14"/>
    <w:rsid w:val="00801B62"/>
    <w:rsid w:val="008024EF"/>
    <w:rsid w:val="00802A38"/>
    <w:rsid w:val="00803079"/>
    <w:rsid w:val="008044F6"/>
    <w:rsid w:val="008050ED"/>
    <w:rsid w:val="008057CC"/>
    <w:rsid w:val="008062B4"/>
    <w:rsid w:val="00806376"/>
    <w:rsid w:val="00810350"/>
    <w:rsid w:val="008109B8"/>
    <w:rsid w:val="00810B22"/>
    <w:rsid w:val="00810C28"/>
    <w:rsid w:val="00811B9A"/>
    <w:rsid w:val="00812D72"/>
    <w:rsid w:val="00813581"/>
    <w:rsid w:val="008139E0"/>
    <w:rsid w:val="00813B8E"/>
    <w:rsid w:val="008141AC"/>
    <w:rsid w:val="00814E75"/>
    <w:rsid w:val="00815740"/>
    <w:rsid w:val="008159A8"/>
    <w:rsid w:val="00816D2C"/>
    <w:rsid w:val="00820B48"/>
    <w:rsid w:val="00820BA4"/>
    <w:rsid w:val="00820D08"/>
    <w:rsid w:val="008217CC"/>
    <w:rsid w:val="00821D6F"/>
    <w:rsid w:val="00822E6E"/>
    <w:rsid w:val="00823427"/>
    <w:rsid w:val="00823523"/>
    <w:rsid w:val="00824E64"/>
    <w:rsid w:val="008303D5"/>
    <w:rsid w:val="00830C9B"/>
    <w:rsid w:val="00832698"/>
    <w:rsid w:val="0083285E"/>
    <w:rsid w:val="00833B6F"/>
    <w:rsid w:val="00833E1A"/>
    <w:rsid w:val="00834D90"/>
    <w:rsid w:val="00835335"/>
    <w:rsid w:val="00840412"/>
    <w:rsid w:val="00840F30"/>
    <w:rsid w:val="00842097"/>
    <w:rsid w:val="00843F01"/>
    <w:rsid w:val="00844082"/>
    <w:rsid w:val="00844545"/>
    <w:rsid w:val="00845749"/>
    <w:rsid w:val="00845838"/>
    <w:rsid w:val="0084607B"/>
    <w:rsid w:val="008507D2"/>
    <w:rsid w:val="00850CEA"/>
    <w:rsid w:val="00851969"/>
    <w:rsid w:val="00852111"/>
    <w:rsid w:val="00852128"/>
    <w:rsid w:val="00852DDF"/>
    <w:rsid w:val="0085648C"/>
    <w:rsid w:val="00856645"/>
    <w:rsid w:val="00856765"/>
    <w:rsid w:val="00857974"/>
    <w:rsid w:val="00857B91"/>
    <w:rsid w:val="00860C0A"/>
    <w:rsid w:val="00864337"/>
    <w:rsid w:val="00865AB5"/>
    <w:rsid w:val="0086601F"/>
    <w:rsid w:val="00866403"/>
    <w:rsid w:val="008666E5"/>
    <w:rsid w:val="0086719F"/>
    <w:rsid w:val="008676D4"/>
    <w:rsid w:val="00870214"/>
    <w:rsid w:val="00870C48"/>
    <w:rsid w:val="008714D4"/>
    <w:rsid w:val="0087179C"/>
    <w:rsid w:val="0087521C"/>
    <w:rsid w:val="00875470"/>
    <w:rsid w:val="008804AC"/>
    <w:rsid w:val="00880DD7"/>
    <w:rsid w:val="00881A85"/>
    <w:rsid w:val="00882E75"/>
    <w:rsid w:val="008830A3"/>
    <w:rsid w:val="008837BD"/>
    <w:rsid w:val="00884F3C"/>
    <w:rsid w:val="00885558"/>
    <w:rsid w:val="008859D0"/>
    <w:rsid w:val="008869C6"/>
    <w:rsid w:val="008876A1"/>
    <w:rsid w:val="00891F12"/>
    <w:rsid w:val="00892011"/>
    <w:rsid w:val="008920CF"/>
    <w:rsid w:val="00892C68"/>
    <w:rsid w:val="008931EB"/>
    <w:rsid w:val="00893299"/>
    <w:rsid w:val="00893D27"/>
    <w:rsid w:val="008940B1"/>
    <w:rsid w:val="008942D7"/>
    <w:rsid w:val="00894809"/>
    <w:rsid w:val="00894EBA"/>
    <w:rsid w:val="00895016"/>
    <w:rsid w:val="008966FB"/>
    <w:rsid w:val="008A249E"/>
    <w:rsid w:val="008A57EA"/>
    <w:rsid w:val="008A623D"/>
    <w:rsid w:val="008A7D4E"/>
    <w:rsid w:val="008B12F6"/>
    <w:rsid w:val="008B2CD2"/>
    <w:rsid w:val="008B31ED"/>
    <w:rsid w:val="008B36FD"/>
    <w:rsid w:val="008B47AC"/>
    <w:rsid w:val="008B48E5"/>
    <w:rsid w:val="008B52BB"/>
    <w:rsid w:val="008B5859"/>
    <w:rsid w:val="008B5CD3"/>
    <w:rsid w:val="008B6A79"/>
    <w:rsid w:val="008B7295"/>
    <w:rsid w:val="008B7A59"/>
    <w:rsid w:val="008C1436"/>
    <w:rsid w:val="008C1507"/>
    <w:rsid w:val="008C26DF"/>
    <w:rsid w:val="008C2C57"/>
    <w:rsid w:val="008C3438"/>
    <w:rsid w:val="008C3DC9"/>
    <w:rsid w:val="008C4391"/>
    <w:rsid w:val="008C5997"/>
    <w:rsid w:val="008C61C4"/>
    <w:rsid w:val="008C7162"/>
    <w:rsid w:val="008D20BC"/>
    <w:rsid w:val="008D2376"/>
    <w:rsid w:val="008D61E7"/>
    <w:rsid w:val="008D642D"/>
    <w:rsid w:val="008E1816"/>
    <w:rsid w:val="008E1A55"/>
    <w:rsid w:val="008E2F20"/>
    <w:rsid w:val="008E4BE0"/>
    <w:rsid w:val="008E6646"/>
    <w:rsid w:val="008E6701"/>
    <w:rsid w:val="008E728A"/>
    <w:rsid w:val="008F28E7"/>
    <w:rsid w:val="008F3E59"/>
    <w:rsid w:val="008F478E"/>
    <w:rsid w:val="008F62C8"/>
    <w:rsid w:val="008F6D9F"/>
    <w:rsid w:val="009013D1"/>
    <w:rsid w:val="00901A01"/>
    <w:rsid w:val="00902F44"/>
    <w:rsid w:val="00903031"/>
    <w:rsid w:val="00903911"/>
    <w:rsid w:val="0090442F"/>
    <w:rsid w:val="00905247"/>
    <w:rsid w:val="00905251"/>
    <w:rsid w:val="009058F4"/>
    <w:rsid w:val="00911658"/>
    <w:rsid w:val="009124BD"/>
    <w:rsid w:val="00913720"/>
    <w:rsid w:val="00914944"/>
    <w:rsid w:val="00914F25"/>
    <w:rsid w:val="00915361"/>
    <w:rsid w:val="00916B44"/>
    <w:rsid w:val="00916F23"/>
    <w:rsid w:val="00920BB0"/>
    <w:rsid w:val="009212F0"/>
    <w:rsid w:val="009215FE"/>
    <w:rsid w:val="009218F6"/>
    <w:rsid w:val="00922520"/>
    <w:rsid w:val="00922FC5"/>
    <w:rsid w:val="00923FB0"/>
    <w:rsid w:val="009252AF"/>
    <w:rsid w:val="0092545C"/>
    <w:rsid w:val="00925605"/>
    <w:rsid w:val="00930358"/>
    <w:rsid w:val="00930DAC"/>
    <w:rsid w:val="009312A9"/>
    <w:rsid w:val="009315FF"/>
    <w:rsid w:val="00931783"/>
    <w:rsid w:val="009317BC"/>
    <w:rsid w:val="00932123"/>
    <w:rsid w:val="00932C1F"/>
    <w:rsid w:val="00933B0F"/>
    <w:rsid w:val="00933C18"/>
    <w:rsid w:val="00933F83"/>
    <w:rsid w:val="0093471E"/>
    <w:rsid w:val="0093599C"/>
    <w:rsid w:val="009361FF"/>
    <w:rsid w:val="00937D93"/>
    <w:rsid w:val="00940FDD"/>
    <w:rsid w:val="0094108F"/>
    <w:rsid w:val="00941CAF"/>
    <w:rsid w:val="00941DAC"/>
    <w:rsid w:val="00943BE1"/>
    <w:rsid w:val="009450E2"/>
    <w:rsid w:val="00947DF1"/>
    <w:rsid w:val="00953009"/>
    <w:rsid w:val="00953ABC"/>
    <w:rsid w:val="00954BCD"/>
    <w:rsid w:val="009555FA"/>
    <w:rsid w:val="009559FB"/>
    <w:rsid w:val="00955CDD"/>
    <w:rsid w:val="00955FD1"/>
    <w:rsid w:val="00957D95"/>
    <w:rsid w:val="00957E9A"/>
    <w:rsid w:val="00960916"/>
    <w:rsid w:val="00960922"/>
    <w:rsid w:val="00960BA4"/>
    <w:rsid w:val="009621A1"/>
    <w:rsid w:val="009624D6"/>
    <w:rsid w:val="009655BD"/>
    <w:rsid w:val="0096683A"/>
    <w:rsid w:val="00966DCB"/>
    <w:rsid w:val="00967F42"/>
    <w:rsid w:val="00967FC0"/>
    <w:rsid w:val="00972911"/>
    <w:rsid w:val="00973E8A"/>
    <w:rsid w:val="009740A2"/>
    <w:rsid w:val="0097536D"/>
    <w:rsid w:val="0097568C"/>
    <w:rsid w:val="00982058"/>
    <w:rsid w:val="0098214B"/>
    <w:rsid w:val="009821B3"/>
    <w:rsid w:val="00982550"/>
    <w:rsid w:val="00984BB5"/>
    <w:rsid w:val="009857E9"/>
    <w:rsid w:val="0098691D"/>
    <w:rsid w:val="00986D4B"/>
    <w:rsid w:val="00987236"/>
    <w:rsid w:val="009909BC"/>
    <w:rsid w:val="009936BA"/>
    <w:rsid w:val="0099453E"/>
    <w:rsid w:val="00994DDA"/>
    <w:rsid w:val="00996149"/>
    <w:rsid w:val="00997890"/>
    <w:rsid w:val="009A131F"/>
    <w:rsid w:val="009A2A7C"/>
    <w:rsid w:val="009A71CE"/>
    <w:rsid w:val="009A7CB2"/>
    <w:rsid w:val="009B052E"/>
    <w:rsid w:val="009B0851"/>
    <w:rsid w:val="009B1645"/>
    <w:rsid w:val="009B2639"/>
    <w:rsid w:val="009B272F"/>
    <w:rsid w:val="009B2B54"/>
    <w:rsid w:val="009B2F61"/>
    <w:rsid w:val="009B5D61"/>
    <w:rsid w:val="009C0330"/>
    <w:rsid w:val="009C22C1"/>
    <w:rsid w:val="009C30AC"/>
    <w:rsid w:val="009C5868"/>
    <w:rsid w:val="009C600E"/>
    <w:rsid w:val="009C658B"/>
    <w:rsid w:val="009C6731"/>
    <w:rsid w:val="009C758D"/>
    <w:rsid w:val="009D243F"/>
    <w:rsid w:val="009D28D9"/>
    <w:rsid w:val="009D2E2F"/>
    <w:rsid w:val="009D4D1F"/>
    <w:rsid w:val="009D4E09"/>
    <w:rsid w:val="009D5D76"/>
    <w:rsid w:val="009D6457"/>
    <w:rsid w:val="009D6810"/>
    <w:rsid w:val="009E0C57"/>
    <w:rsid w:val="009E0E67"/>
    <w:rsid w:val="009E0EC6"/>
    <w:rsid w:val="009E1224"/>
    <w:rsid w:val="009E40A8"/>
    <w:rsid w:val="009E47CE"/>
    <w:rsid w:val="009E4843"/>
    <w:rsid w:val="009E4983"/>
    <w:rsid w:val="009E5CE8"/>
    <w:rsid w:val="009E615A"/>
    <w:rsid w:val="009E7139"/>
    <w:rsid w:val="009E7325"/>
    <w:rsid w:val="009E7477"/>
    <w:rsid w:val="009F0936"/>
    <w:rsid w:val="009F105A"/>
    <w:rsid w:val="009F3C7F"/>
    <w:rsid w:val="009F3E1D"/>
    <w:rsid w:val="009F4972"/>
    <w:rsid w:val="009F6B55"/>
    <w:rsid w:val="009F6CAC"/>
    <w:rsid w:val="009F79AD"/>
    <w:rsid w:val="00A000CB"/>
    <w:rsid w:val="00A00CD8"/>
    <w:rsid w:val="00A0171D"/>
    <w:rsid w:val="00A01C02"/>
    <w:rsid w:val="00A01FB9"/>
    <w:rsid w:val="00A030EC"/>
    <w:rsid w:val="00A04338"/>
    <w:rsid w:val="00A045F3"/>
    <w:rsid w:val="00A04B1F"/>
    <w:rsid w:val="00A0528E"/>
    <w:rsid w:val="00A05D53"/>
    <w:rsid w:val="00A06419"/>
    <w:rsid w:val="00A06B52"/>
    <w:rsid w:val="00A105AE"/>
    <w:rsid w:val="00A11B16"/>
    <w:rsid w:val="00A11E88"/>
    <w:rsid w:val="00A12043"/>
    <w:rsid w:val="00A123AD"/>
    <w:rsid w:val="00A12425"/>
    <w:rsid w:val="00A13723"/>
    <w:rsid w:val="00A14EC6"/>
    <w:rsid w:val="00A16049"/>
    <w:rsid w:val="00A166A2"/>
    <w:rsid w:val="00A17A78"/>
    <w:rsid w:val="00A2088A"/>
    <w:rsid w:val="00A20957"/>
    <w:rsid w:val="00A21DE4"/>
    <w:rsid w:val="00A231DC"/>
    <w:rsid w:val="00A23B87"/>
    <w:rsid w:val="00A258CD"/>
    <w:rsid w:val="00A25E4B"/>
    <w:rsid w:val="00A26419"/>
    <w:rsid w:val="00A265D4"/>
    <w:rsid w:val="00A2673A"/>
    <w:rsid w:val="00A274FF"/>
    <w:rsid w:val="00A27CE5"/>
    <w:rsid w:val="00A316C6"/>
    <w:rsid w:val="00A31A28"/>
    <w:rsid w:val="00A31D73"/>
    <w:rsid w:val="00A32079"/>
    <w:rsid w:val="00A322C5"/>
    <w:rsid w:val="00A33282"/>
    <w:rsid w:val="00A33FFE"/>
    <w:rsid w:val="00A343A8"/>
    <w:rsid w:val="00A40341"/>
    <w:rsid w:val="00A40FF4"/>
    <w:rsid w:val="00A41F56"/>
    <w:rsid w:val="00A426DC"/>
    <w:rsid w:val="00A42DF6"/>
    <w:rsid w:val="00A446E4"/>
    <w:rsid w:val="00A44B89"/>
    <w:rsid w:val="00A451E4"/>
    <w:rsid w:val="00A45CE5"/>
    <w:rsid w:val="00A45F37"/>
    <w:rsid w:val="00A46065"/>
    <w:rsid w:val="00A46214"/>
    <w:rsid w:val="00A46858"/>
    <w:rsid w:val="00A46F1F"/>
    <w:rsid w:val="00A4744D"/>
    <w:rsid w:val="00A50567"/>
    <w:rsid w:val="00A53118"/>
    <w:rsid w:val="00A53B28"/>
    <w:rsid w:val="00A54BEA"/>
    <w:rsid w:val="00A567E7"/>
    <w:rsid w:val="00A56F4B"/>
    <w:rsid w:val="00A571B7"/>
    <w:rsid w:val="00A60010"/>
    <w:rsid w:val="00A60E9C"/>
    <w:rsid w:val="00A6198A"/>
    <w:rsid w:val="00A61B89"/>
    <w:rsid w:val="00A625EF"/>
    <w:rsid w:val="00A6306D"/>
    <w:rsid w:val="00A6499D"/>
    <w:rsid w:val="00A64FDA"/>
    <w:rsid w:val="00A651FF"/>
    <w:rsid w:val="00A65D08"/>
    <w:rsid w:val="00A66D2B"/>
    <w:rsid w:val="00A671CA"/>
    <w:rsid w:val="00A677FC"/>
    <w:rsid w:val="00A7035F"/>
    <w:rsid w:val="00A72FC0"/>
    <w:rsid w:val="00A743E2"/>
    <w:rsid w:val="00A75FEC"/>
    <w:rsid w:val="00A766B1"/>
    <w:rsid w:val="00A77227"/>
    <w:rsid w:val="00A7740B"/>
    <w:rsid w:val="00A80508"/>
    <w:rsid w:val="00A81BBD"/>
    <w:rsid w:val="00A82B71"/>
    <w:rsid w:val="00A82D2C"/>
    <w:rsid w:val="00A83483"/>
    <w:rsid w:val="00A83943"/>
    <w:rsid w:val="00A840E8"/>
    <w:rsid w:val="00A847C1"/>
    <w:rsid w:val="00A84E97"/>
    <w:rsid w:val="00A8587A"/>
    <w:rsid w:val="00A85B0D"/>
    <w:rsid w:val="00A85E4D"/>
    <w:rsid w:val="00A861ED"/>
    <w:rsid w:val="00A862CB"/>
    <w:rsid w:val="00A870F0"/>
    <w:rsid w:val="00A91907"/>
    <w:rsid w:val="00A92237"/>
    <w:rsid w:val="00A944A8"/>
    <w:rsid w:val="00A95000"/>
    <w:rsid w:val="00A95869"/>
    <w:rsid w:val="00A975C0"/>
    <w:rsid w:val="00A979D1"/>
    <w:rsid w:val="00AA0F89"/>
    <w:rsid w:val="00AA2114"/>
    <w:rsid w:val="00AA2133"/>
    <w:rsid w:val="00AA26A8"/>
    <w:rsid w:val="00AA32C1"/>
    <w:rsid w:val="00AA39BB"/>
    <w:rsid w:val="00AA50E6"/>
    <w:rsid w:val="00AA5C02"/>
    <w:rsid w:val="00AA5D70"/>
    <w:rsid w:val="00AA6410"/>
    <w:rsid w:val="00AA67C9"/>
    <w:rsid w:val="00AA6DE6"/>
    <w:rsid w:val="00AA702D"/>
    <w:rsid w:val="00AA7499"/>
    <w:rsid w:val="00AA74F0"/>
    <w:rsid w:val="00AA7862"/>
    <w:rsid w:val="00AA78AA"/>
    <w:rsid w:val="00AB0641"/>
    <w:rsid w:val="00AB1A10"/>
    <w:rsid w:val="00AB3854"/>
    <w:rsid w:val="00AB3A76"/>
    <w:rsid w:val="00AB3CF0"/>
    <w:rsid w:val="00AB3F3A"/>
    <w:rsid w:val="00AB4257"/>
    <w:rsid w:val="00AB51E9"/>
    <w:rsid w:val="00AB5440"/>
    <w:rsid w:val="00AB5543"/>
    <w:rsid w:val="00AB59F9"/>
    <w:rsid w:val="00AC0449"/>
    <w:rsid w:val="00AC075A"/>
    <w:rsid w:val="00AC24B5"/>
    <w:rsid w:val="00AC25A6"/>
    <w:rsid w:val="00AC2DF9"/>
    <w:rsid w:val="00AC42B0"/>
    <w:rsid w:val="00AC5E1C"/>
    <w:rsid w:val="00AC65D4"/>
    <w:rsid w:val="00AC6801"/>
    <w:rsid w:val="00AC7E48"/>
    <w:rsid w:val="00AD134F"/>
    <w:rsid w:val="00AD1B9A"/>
    <w:rsid w:val="00AD21E7"/>
    <w:rsid w:val="00AD2538"/>
    <w:rsid w:val="00AD329B"/>
    <w:rsid w:val="00AD3CFD"/>
    <w:rsid w:val="00AD3EBA"/>
    <w:rsid w:val="00AD5956"/>
    <w:rsid w:val="00AD63F5"/>
    <w:rsid w:val="00AD697E"/>
    <w:rsid w:val="00AD6A2E"/>
    <w:rsid w:val="00AD716E"/>
    <w:rsid w:val="00AE24B6"/>
    <w:rsid w:val="00AE3D2C"/>
    <w:rsid w:val="00AE6473"/>
    <w:rsid w:val="00AE6F1F"/>
    <w:rsid w:val="00AE75C2"/>
    <w:rsid w:val="00AF02F3"/>
    <w:rsid w:val="00AF0434"/>
    <w:rsid w:val="00AF05F4"/>
    <w:rsid w:val="00AF196C"/>
    <w:rsid w:val="00AF2FC2"/>
    <w:rsid w:val="00AF3371"/>
    <w:rsid w:val="00AF4253"/>
    <w:rsid w:val="00AF45E7"/>
    <w:rsid w:val="00AF46C8"/>
    <w:rsid w:val="00AF5DE6"/>
    <w:rsid w:val="00AF70D6"/>
    <w:rsid w:val="00AF71C0"/>
    <w:rsid w:val="00AF753A"/>
    <w:rsid w:val="00B0085A"/>
    <w:rsid w:val="00B011E4"/>
    <w:rsid w:val="00B01C05"/>
    <w:rsid w:val="00B039E8"/>
    <w:rsid w:val="00B041F1"/>
    <w:rsid w:val="00B05946"/>
    <w:rsid w:val="00B07E1E"/>
    <w:rsid w:val="00B102B2"/>
    <w:rsid w:val="00B109EA"/>
    <w:rsid w:val="00B10F79"/>
    <w:rsid w:val="00B11143"/>
    <w:rsid w:val="00B11BFE"/>
    <w:rsid w:val="00B11D5D"/>
    <w:rsid w:val="00B12D05"/>
    <w:rsid w:val="00B13108"/>
    <w:rsid w:val="00B134A0"/>
    <w:rsid w:val="00B13AE9"/>
    <w:rsid w:val="00B13D42"/>
    <w:rsid w:val="00B1512A"/>
    <w:rsid w:val="00B1641B"/>
    <w:rsid w:val="00B16AD3"/>
    <w:rsid w:val="00B16BF6"/>
    <w:rsid w:val="00B16BFA"/>
    <w:rsid w:val="00B20DE6"/>
    <w:rsid w:val="00B219A3"/>
    <w:rsid w:val="00B22A9A"/>
    <w:rsid w:val="00B25386"/>
    <w:rsid w:val="00B26631"/>
    <w:rsid w:val="00B26822"/>
    <w:rsid w:val="00B30356"/>
    <w:rsid w:val="00B3064F"/>
    <w:rsid w:val="00B31263"/>
    <w:rsid w:val="00B32CAE"/>
    <w:rsid w:val="00B33867"/>
    <w:rsid w:val="00B33C30"/>
    <w:rsid w:val="00B34165"/>
    <w:rsid w:val="00B34256"/>
    <w:rsid w:val="00B3472E"/>
    <w:rsid w:val="00B34F7D"/>
    <w:rsid w:val="00B35B49"/>
    <w:rsid w:val="00B35F92"/>
    <w:rsid w:val="00B361B5"/>
    <w:rsid w:val="00B3654F"/>
    <w:rsid w:val="00B36F31"/>
    <w:rsid w:val="00B3729E"/>
    <w:rsid w:val="00B41002"/>
    <w:rsid w:val="00B41BAC"/>
    <w:rsid w:val="00B4269B"/>
    <w:rsid w:val="00B42719"/>
    <w:rsid w:val="00B42AA8"/>
    <w:rsid w:val="00B42D56"/>
    <w:rsid w:val="00B42FFF"/>
    <w:rsid w:val="00B43482"/>
    <w:rsid w:val="00B43B4E"/>
    <w:rsid w:val="00B43CAB"/>
    <w:rsid w:val="00B44129"/>
    <w:rsid w:val="00B4436E"/>
    <w:rsid w:val="00B44673"/>
    <w:rsid w:val="00B4468F"/>
    <w:rsid w:val="00B457D5"/>
    <w:rsid w:val="00B46C50"/>
    <w:rsid w:val="00B478BA"/>
    <w:rsid w:val="00B513B3"/>
    <w:rsid w:val="00B51624"/>
    <w:rsid w:val="00B51B0B"/>
    <w:rsid w:val="00B551AC"/>
    <w:rsid w:val="00B5575A"/>
    <w:rsid w:val="00B55AD8"/>
    <w:rsid w:val="00B56012"/>
    <w:rsid w:val="00B563DF"/>
    <w:rsid w:val="00B607A1"/>
    <w:rsid w:val="00B6253E"/>
    <w:rsid w:val="00B64EB2"/>
    <w:rsid w:val="00B65AA4"/>
    <w:rsid w:val="00B65BA4"/>
    <w:rsid w:val="00B66B5E"/>
    <w:rsid w:val="00B67E44"/>
    <w:rsid w:val="00B7195C"/>
    <w:rsid w:val="00B73828"/>
    <w:rsid w:val="00B8385C"/>
    <w:rsid w:val="00B838ED"/>
    <w:rsid w:val="00B85B14"/>
    <w:rsid w:val="00B878E3"/>
    <w:rsid w:val="00B87C90"/>
    <w:rsid w:val="00B90671"/>
    <w:rsid w:val="00B90C30"/>
    <w:rsid w:val="00B90DD8"/>
    <w:rsid w:val="00B90E9A"/>
    <w:rsid w:val="00B916C6"/>
    <w:rsid w:val="00B92A84"/>
    <w:rsid w:val="00B933EB"/>
    <w:rsid w:val="00B94ADE"/>
    <w:rsid w:val="00B94E56"/>
    <w:rsid w:val="00B9524E"/>
    <w:rsid w:val="00B96EDB"/>
    <w:rsid w:val="00B9717A"/>
    <w:rsid w:val="00B975D9"/>
    <w:rsid w:val="00B97963"/>
    <w:rsid w:val="00BA014B"/>
    <w:rsid w:val="00BA02AC"/>
    <w:rsid w:val="00BA08E8"/>
    <w:rsid w:val="00BA0DB4"/>
    <w:rsid w:val="00BA12E6"/>
    <w:rsid w:val="00BA15D7"/>
    <w:rsid w:val="00BA2D2E"/>
    <w:rsid w:val="00BA2F9E"/>
    <w:rsid w:val="00BA3BFE"/>
    <w:rsid w:val="00BA47B0"/>
    <w:rsid w:val="00BA4E62"/>
    <w:rsid w:val="00BA537D"/>
    <w:rsid w:val="00BA53AE"/>
    <w:rsid w:val="00BA57F2"/>
    <w:rsid w:val="00BA5975"/>
    <w:rsid w:val="00BA6AD2"/>
    <w:rsid w:val="00BB1C65"/>
    <w:rsid w:val="00BB24CF"/>
    <w:rsid w:val="00BB2BFE"/>
    <w:rsid w:val="00BB2DEF"/>
    <w:rsid w:val="00BB36C1"/>
    <w:rsid w:val="00BB3A6B"/>
    <w:rsid w:val="00BB3AD7"/>
    <w:rsid w:val="00BB4FE7"/>
    <w:rsid w:val="00BB50D9"/>
    <w:rsid w:val="00BB52C2"/>
    <w:rsid w:val="00BB63D9"/>
    <w:rsid w:val="00BB6C5B"/>
    <w:rsid w:val="00BB7224"/>
    <w:rsid w:val="00BC230D"/>
    <w:rsid w:val="00BC257B"/>
    <w:rsid w:val="00BC26F8"/>
    <w:rsid w:val="00BC2894"/>
    <w:rsid w:val="00BC2A85"/>
    <w:rsid w:val="00BC4757"/>
    <w:rsid w:val="00BC4BB3"/>
    <w:rsid w:val="00BC4BB5"/>
    <w:rsid w:val="00BC51C9"/>
    <w:rsid w:val="00BC7A3D"/>
    <w:rsid w:val="00BC7B87"/>
    <w:rsid w:val="00BD0038"/>
    <w:rsid w:val="00BD1AD6"/>
    <w:rsid w:val="00BD2724"/>
    <w:rsid w:val="00BD274C"/>
    <w:rsid w:val="00BD2D08"/>
    <w:rsid w:val="00BD3547"/>
    <w:rsid w:val="00BD3C16"/>
    <w:rsid w:val="00BD421A"/>
    <w:rsid w:val="00BD594B"/>
    <w:rsid w:val="00BD75AF"/>
    <w:rsid w:val="00BD770D"/>
    <w:rsid w:val="00BD7906"/>
    <w:rsid w:val="00BE08B2"/>
    <w:rsid w:val="00BE0BF8"/>
    <w:rsid w:val="00BE12F8"/>
    <w:rsid w:val="00BE1396"/>
    <w:rsid w:val="00BE1428"/>
    <w:rsid w:val="00BE18E7"/>
    <w:rsid w:val="00BE3630"/>
    <w:rsid w:val="00BE42B5"/>
    <w:rsid w:val="00BE48AA"/>
    <w:rsid w:val="00BE574F"/>
    <w:rsid w:val="00BE5A91"/>
    <w:rsid w:val="00BE5BA6"/>
    <w:rsid w:val="00BE65A8"/>
    <w:rsid w:val="00BE768F"/>
    <w:rsid w:val="00BF086C"/>
    <w:rsid w:val="00BF182F"/>
    <w:rsid w:val="00BF18B5"/>
    <w:rsid w:val="00BF1B8D"/>
    <w:rsid w:val="00BF25FF"/>
    <w:rsid w:val="00BF2CE4"/>
    <w:rsid w:val="00BF3C49"/>
    <w:rsid w:val="00BF7C14"/>
    <w:rsid w:val="00BF7C3C"/>
    <w:rsid w:val="00C00981"/>
    <w:rsid w:val="00C0120F"/>
    <w:rsid w:val="00C01674"/>
    <w:rsid w:val="00C030A7"/>
    <w:rsid w:val="00C04C4D"/>
    <w:rsid w:val="00C054F9"/>
    <w:rsid w:val="00C06524"/>
    <w:rsid w:val="00C1095E"/>
    <w:rsid w:val="00C124E7"/>
    <w:rsid w:val="00C129A9"/>
    <w:rsid w:val="00C15271"/>
    <w:rsid w:val="00C174D8"/>
    <w:rsid w:val="00C1786D"/>
    <w:rsid w:val="00C20C87"/>
    <w:rsid w:val="00C21027"/>
    <w:rsid w:val="00C215D4"/>
    <w:rsid w:val="00C21954"/>
    <w:rsid w:val="00C21973"/>
    <w:rsid w:val="00C21F69"/>
    <w:rsid w:val="00C23142"/>
    <w:rsid w:val="00C2331B"/>
    <w:rsid w:val="00C238EC"/>
    <w:rsid w:val="00C248E7"/>
    <w:rsid w:val="00C2552A"/>
    <w:rsid w:val="00C2663D"/>
    <w:rsid w:val="00C276F6"/>
    <w:rsid w:val="00C27D7D"/>
    <w:rsid w:val="00C328C9"/>
    <w:rsid w:val="00C332F6"/>
    <w:rsid w:val="00C34A9A"/>
    <w:rsid w:val="00C360DA"/>
    <w:rsid w:val="00C36A01"/>
    <w:rsid w:val="00C37240"/>
    <w:rsid w:val="00C408C5"/>
    <w:rsid w:val="00C41A78"/>
    <w:rsid w:val="00C41B8D"/>
    <w:rsid w:val="00C41CDF"/>
    <w:rsid w:val="00C42447"/>
    <w:rsid w:val="00C42B62"/>
    <w:rsid w:val="00C42CAB"/>
    <w:rsid w:val="00C43482"/>
    <w:rsid w:val="00C444F7"/>
    <w:rsid w:val="00C45BD9"/>
    <w:rsid w:val="00C469D5"/>
    <w:rsid w:val="00C47194"/>
    <w:rsid w:val="00C5086C"/>
    <w:rsid w:val="00C50A30"/>
    <w:rsid w:val="00C518FE"/>
    <w:rsid w:val="00C52004"/>
    <w:rsid w:val="00C53B95"/>
    <w:rsid w:val="00C54A8D"/>
    <w:rsid w:val="00C559B9"/>
    <w:rsid w:val="00C563D7"/>
    <w:rsid w:val="00C56F02"/>
    <w:rsid w:val="00C57CA9"/>
    <w:rsid w:val="00C60F69"/>
    <w:rsid w:val="00C614F9"/>
    <w:rsid w:val="00C61BB4"/>
    <w:rsid w:val="00C6366A"/>
    <w:rsid w:val="00C64B68"/>
    <w:rsid w:val="00C64CDC"/>
    <w:rsid w:val="00C6685E"/>
    <w:rsid w:val="00C67E1E"/>
    <w:rsid w:val="00C7039B"/>
    <w:rsid w:val="00C70A4C"/>
    <w:rsid w:val="00C72617"/>
    <w:rsid w:val="00C73929"/>
    <w:rsid w:val="00C73F95"/>
    <w:rsid w:val="00C74112"/>
    <w:rsid w:val="00C7445C"/>
    <w:rsid w:val="00C77C4C"/>
    <w:rsid w:val="00C77FF7"/>
    <w:rsid w:val="00C82971"/>
    <w:rsid w:val="00C83D79"/>
    <w:rsid w:val="00C841BB"/>
    <w:rsid w:val="00C84310"/>
    <w:rsid w:val="00C84C05"/>
    <w:rsid w:val="00C85A50"/>
    <w:rsid w:val="00C86992"/>
    <w:rsid w:val="00C871FB"/>
    <w:rsid w:val="00C9027A"/>
    <w:rsid w:val="00C928E1"/>
    <w:rsid w:val="00C9317F"/>
    <w:rsid w:val="00C93336"/>
    <w:rsid w:val="00C942AA"/>
    <w:rsid w:val="00C94474"/>
    <w:rsid w:val="00C95921"/>
    <w:rsid w:val="00C95B84"/>
    <w:rsid w:val="00CA11F9"/>
    <w:rsid w:val="00CA1C59"/>
    <w:rsid w:val="00CA2898"/>
    <w:rsid w:val="00CA31CD"/>
    <w:rsid w:val="00CA3E55"/>
    <w:rsid w:val="00CA5CEB"/>
    <w:rsid w:val="00CA5F93"/>
    <w:rsid w:val="00CB0419"/>
    <w:rsid w:val="00CB1AFB"/>
    <w:rsid w:val="00CB234D"/>
    <w:rsid w:val="00CB37B6"/>
    <w:rsid w:val="00CB3D57"/>
    <w:rsid w:val="00CB669A"/>
    <w:rsid w:val="00CC03A9"/>
    <w:rsid w:val="00CC130C"/>
    <w:rsid w:val="00CC2C93"/>
    <w:rsid w:val="00CC4DF3"/>
    <w:rsid w:val="00CC5253"/>
    <w:rsid w:val="00CC55E6"/>
    <w:rsid w:val="00CC720F"/>
    <w:rsid w:val="00CD2C74"/>
    <w:rsid w:val="00CD2FF7"/>
    <w:rsid w:val="00CD3397"/>
    <w:rsid w:val="00CD44BD"/>
    <w:rsid w:val="00CD5563"/>
    <w:rsid w:val="00CE0EF8"/>
    <w:rsid w:val="00CE0F5B"/>
    <w:rsid w:val="00CE15B7"/>
    <w:rsid w:val="00CE1B2E"/>
    <w:rsid w:val="00CE1FEC"/>
    <w:rsid w:val="00CE2DF7"/>
    <w:rsid w:val="00CE3403"/>
    <w:rsid w:val="00CE4278"/>
    <w:rsid w:val="00CE4CAE"/>
    <w:rsid w:val="00CE4CE9"/>
    <w:rsid w:val="00CE689A"/>
    <w:rsid w:val="00CE6EB1"/>
    <w:rsid w:val="00CE7EEB"/>
    <w:rsid w:val="00CF0820"/>
    <w:rsid w:val="00CF47F0"/>
    <w:rsid w:val="00CF50D7"/>
    <w:rsid w:val="00CF50EF"/>
    <w:rsid w:val="00CF542F"/>
    <w:rsid w:val="00CF58E4"/>
    <w:rsid w:val="00CF5E23"/>
    <w:rsid w:val="00CF762D"/>
    <w:rsid w:val="00CF7886"/>
    <w:rsid w:val="00D003C5"/>
    <w:rsid w:val="00D018E6"/>
    <w:rsid w:val="00D01D0C"/>
    <w:rsid w:val="00D0423B"/>
    <w:rsid w:val="00D061BF"/>
    <w:rsid w:val="00D06474"/>
    <w:rsid w:val="00D076E4"/>
    <w:rsid w:val="00D0786F"/>
    <w:rsid w:val="00D10520"/>
    <w:rsid w:val="00D12945"/>
    <w:rsid w:val="00D13070"/>
    <w:rsid w:val="00D140ED"/>
    <w:rsid w:val="00D142F2"/>
    <w:rsid w:val="00D14345"/>
    <w:rsid w:val="00D1452C"/>
    <w:rsid w:val="00D15EBE"/>
    <w:rsid w:val="00D161B5"/>
    <w:rsid w:val="00D17328"/>
    <w:rsid w:val="00D20560"/>
    <w:rsid w:val="00D2240C"/>
    <w:rsid w:val="00D23F8F"/>
    <w:rsid w:val="00D2419E"/>
    <w:rsid w:val="00D26C32"/>
    <w:rsid w:val="00D308DA"/>
    <w:rsid w:val="00D314D4"/>
    <w:rsid w:val="00D31846"/>
    <w:rsid w:val="00D3218D"/>
    <w:rsid w:val="00D32592"/>
    <w:rsid w:val="00D32A70"/>
    <w:rsid w:val="00D32F32"/>
    <w:rsid w:val="00D345F3"/>
    <w:rsid w:val="00D34B12"/>
    <w:rsid w:val="00D34CC9"/>
    <w:rsid w:val="00D3590C"/>
    <w:rsid w:val="00D35C38"/>
    <w:rsid w:val="00D37A01"/>
    <w:rsid w:val="00D414F6"/>
    <w:rsid w:val="00D41C86"/>
    <w:rsid w:val="00D429BA"/>
    <w:rsid w:val="00D42A6C"/>
    <w:rsid w:val="00D42F89"/>
    <w:rsid w:val="00D4332E"/>
    <w:rsid w:val="00D43805"/>
    <w:rsid w:val="00D43B98"/>
    <w:rsid w:val="00D46277"/>
    <w:rsid w:val="00D465A3"/>
    <w:rsid w:val="00D46D92"/>
    <w:rsid w:val="00D46F42"/>
    <w:rsid w:val="00D50B0E"/>
    <w:rsid w:val="00D5184C"/>
    <w:rsid w:val="00D52362"/>
    <w:rsid w:val="00D52552"/>
    <w:rsid w:val="00D5318C"/>
    <w:rsid w:val="00D538C6"/>
    <w:rsid w:val="00D53E1A"/>
    <w:rsid w:val="00D54531"/>
    <w:rsid w:val="00D55445"/>
    <w:rsid w:val="00D566B8"/>
    <w:rsid w:val="00D56B42"/>
    <w:rsid w:val="00D572D6"/>
    <w:rsid w:val="00D57657"/>
    <w:rsid w:val="00D60390"/>
    <w:rsid w:val="00D603F4"/>
    <w:rsid w:val="00D628BB"/>
    <w:rsid w:val="00D62967"/>
    <w:rsid w:val="00D64195"/>
    <w:rsid w:val="00D6577B"/>
    <w:rsid w:val="00D70D5D"/>
    <w:rsid w:val="00D71B78"/>
    <w:rsid w:val="00D733E1"/>
    <w:rsid w:val="00D73A40"/>
    <w:rsid w:val="00D73AA4"/>
    <w:rsid w:val="00D73C47"/>
    <w:rsid w:val="00D74024"/>
    <w:rsid w:val="00D74B37"/>
    <w:rsid w:val="00D74B8F"/>
    <w:rsid w:val="00D76FB6"/>
    <w:rsid w:val="00D80843"/>
    <w:rsid w:val="00D812F4"/>
    <w:rsid w:val="00D8273C"/>
    <w:rsid w:val="00D82BB4"/>
    <w:rsid w:val="00D830C5"/>
    <w:rsid w:val="00D83A13"/>
    <w:rsid w:val="00D83EA7"/>
    <w:rsid w:val="00D83EC8"/>
    <w:rsid w:val="00D83FF5"/>
    <w:rsid w:val="00D84865"/>
    <w:rsid w:val="00D85554"/>
    <w:rsid w:val="00D86B40"/>
    <w:rsid w:val="00D87394"/>
    <w:rsid w:val="00D87BCB"/>
    <w:rsid w:val="00D87BDA"/>
    <w:rsid w:val="00D87C7B"/>
    <w:rsid w:val="00D90172"/>
    <w:rsid w:val="00D90777"/>
    <w:rsid w:val="00D93A00"/>
    <w:rsid w:val="00DA0792"/>
    <w:rsid w:val="00DA105E"/>
    <w:rsid w:val="00DA173F"/>
    <w:rsid w:val="00DA2474"/>
    <w:rsid w:val="00DA2FE0"/>
    <w:rsid w:val="00DA3F01"/>
    <w:rsid w:val="00DA5F0C"/>
    <w:rsid w:val="00DA6148"/>
    <w:rsid w:val="00DA642D"/>
    <w:rsid w:val="00DA79FF"/>
    <w:rsid w:val="00DA7DFE"/>
    <w:rsid w:val="00DB15F7"/>
    <w:rsid w:val="00DB1608"/>
    <w:rsid w:val="00DB19AA"/>
    <w:rsid w:val="00DB3470"/>
    <w:rsid w:val="00DB403D"/>
    <w:rsid w:val="00DB59CC"/>
    <w:rsid w:val="00DC0504"/>
    <w:rsid w:val="00DC0AB0"/>
    <w:rsid w:val="00DC0BF9"/>
    <w:rsid w:val="00DC0CD2"/>
    <w:rsid w:val="00DC2899"/>
    <w:rsid w:val="00DC3D19"/>
    <w:rsid w:val="00DC404F"/>
    <w:rsid w:val="00DC64E0"/>
    <w:rsid w:val="00DC6987"/>
    <w:rsid w:val="00DD0564"/>
    <w:rsid w:val="00DD0D95"/>
    <w:rsid w:val="00DD352A"/>
    <w:rsid w:val="00DD4532"/>
    <w:rsid w:val="00DD4595"/>
    <w:rsid w:val="00DD4943"/>
    <w:rsid w:val="00DD5236"/>
    <w:rsid w:val="00DD61CF"/>
    <w:rsid w:val="00DD6FB0"/>
    <w:rsid w:val="00DD722E"/>
    <w:rsid w:val="00DD7493"/>
    <w:rsid w:val="00DD7827"/>
    <w:rsid w:val="00DE1B09"/>
    <w:rsid w:val="00DE2968"/>
    <w:rsid w:val="00DE507F"/>
    <w:rsid w:val="00DE5A4F"/>
    <w:rsid w:val="00DE5AF5"/>
    <w:rsid w:val="00DE5DCA"/>
    <w:rsid w:val="00DE6140"/>
    <w:rsid w:val="00DE7132"/>
    <w:rsid w:val="00DF03A8"/>
    <w:rsid w:val="00DF1450"/>
    <w:rsid w:val="00DF2344"/>
    <w:rsid w:val="00DF25DA"/>
    <w:rsid w:val="00DF25E9"/>
    <w:rsid w:val="00DF2B31"/>
    <w:rsid w:val="00DF4975"/>
    <w:rsid w:val="00DF4A73"/>
    <w:rsid w:val="00DF5B14"/>
    <w:rsid w:val="00DF620F"/>
    <w:rsid w:val="00DF6B29"/>
    <w:rsid w:val="00DF7C9A"/>
    <w:rsid w:val="00DF7CEE"/>
    <w:rsid w:val="00E003B3"/>
    <w:rsid w:val="00E00A5F"/>
    <w:rsid w:val="00E0263E"/>
    <w:rsid w:val="00E02BF4"/>
    <w:rsid w:val="00E03891"/>
    <w:rsid w:val="00E0395B"/>
    <w:rsid w:val="00E05CDF"/>
    <w:rsid w:val="00E06A0D"/>
    <w:rsid w:val="00E06D26"/>
    <w:rsid w:val="00E07FD4"/>
    <w:rsid w:val="00E10113"/>
    <w:rsid w:val="00E1281D"/>
    <w:rsid w:val="00E142C2"/>
    <w:rsid w:val="00E1434B"/>
    <w:rsid w:val="00E14807"/>
    <w:rsid w:val="00E14D17"/>
    <w:rsid w:val="00E153ED"/>
    <w:rsid w:val="00E159A1"/>
    <w:rsid w:val="00E15BB3"/>
    <w:rsid w:val="00E21CB0"/>
    <w:rsid w:val="00E22820"/>
    <w:rsid w:val="00E22E01"/>
    <w:rsid w:val="00E2301A"/>
    <w:rsid w:val="00E23052"/>
    <w:rsid w:val="00E250F9"/>
    <w:rsid w:val="00E263C5"/>
    <w:rsid w:val="00E2695E"/>
    <w:rsid w:val="00E26D6C"/>
    <w:rsid w:val="00E3092F"/>
    <w:rsid w:val="00E30ACF"/>
    <w:rsid w:val="00E3277D"/>
    <w:rsid w:val="00E338F7"/>
    <w:rsid w:val="00E341B3"/>
    <w:rsid w:val="00E34EF8"/>
    <w:rsid w:val="00E353BA"/>
    <w:rsid w:val="00E3552A"/>
    <w:rsid w:val="00E355B5"/>
    <w:rsid w:val="00E35ED6"/>
    <w:rsid w:val="00E374FB"/>
    <w:rsid w:val="00E41342"/>
    <w:rsid w:val="00E42052"/>
    <w:rsid w:val="00E42BC6"/>
    <w:rsid w:val="00E42D51"/>
    <w:rsid w:val="00E4304B"/>
    <w:rsid w:val="00E43445"/>
    <w:rsid w:val="00E43A9B"/>
    <w:rsid w:val="00E44702"/>
    <w:rsid w:val="00E44D13"/>
    <w:rsid w:val="00E45C24"/>
    <w:rsid w:val="00E463FA"/>
    <w:rsid w:val="00E465FE"/>
    <w:rsid w:val="00E466E0"/>
    <w:rsid w:val="00E46DD3"/>
    <w:rsid w:val="00E478CD"/>
    <w:rsid w:val="00E507EC"/>
    <w:rsid w:val="00E51156"/>
    <w:rsid w:val="00E51212"/>
    <w:rsid w:val="00E53A2C"/>
    <w:rsid w:val="00E54414"/>
    <w:rsid w:val="00E5591F"/>
    <w:rsid w:val="00E55B55"/>
    <w:rsid w:val="00E560F1"/>
    <w:rsid w:val="00E5652C"/>
    <w:rsid w:val="00E616F6"/>
    <w:rsid w:val="00E61B81"/>
    <w:rsid w:val="00E620FB"/>
    <w:rsid w:val="00E65206"/>
    <w:rsid w:val="00E658DE"/>
    <w:rsid w:val="00E65C87"/>
    <w:rsid w:val="00E66A51"/>
    <w:rsid w:val="00E6702E"/>
    <w:rsid w:val="00E6705F"/>
    <w:rsid w:val="00E6723C"/>
    <w:rsid w:val="00E706AE"/>
    <w:rsid w:val="00E72FE8"/>
    <w:rsid w:val="00E7350E"/>
    <w:rsid w:val="00E74B59"/>
    <w:rsid w:val="00E750D6"/>
    <w:rsid w:val="00E75E0E"/>
    <w:rsid w:val="00E7764B"/>
    <w:rsid w:val="00E77F7E"/>
    <w:rsid w:val="00E808D7"/>
    <w:rsid w:val="00E819F4"/>
    <w:rsid w:val="00E83010"/>
    <w:rsid w:val="00E845FE"/>
    <w:rsid w:val="00E84E8B"/>
    <w:rsid w:val="00E86125"/>
    <w:rsid w:val="00E8666B"/>
    <w:rsid w:val="00E86D0D"/>
    <w:rsid w:val="00E900F0"/>
    <w:rsid w:val="00E9220B"/>
    <w:rsid w:val="00E9262A"/>
    <w:rsid w:val="00E9534D"/>
    <w:rsid w:val="00E95DB7"/>
    <w:rsid w:val="00E96947"/>
    <w:rsid w:val="00E97388"/>
    <w:rsid w:val="00E97A28"/>
    <w:rsid w:val="00EA0283"/>
    <w:rsid w:val="00EA06A1"/>
    <w:rsid w:val="00EA3FFA"/>
    <w:rsid w:val="00EA424C"/>
    <w:rsid w:val="00EA5003"/>
    <w:rsid w:val="00EA588A"/>
    <w:rsid w:val="00EA61F1"/>
    <w:rsid w:val="00EA7897"/>
    <w:rsid w:val="00EA7D44"/>
    <w:rsid w:val="00EB05F2"/>
    <w:rsid w:val="00EB322C"/>
    <w:rsid w:val="00EB410D"/>
    <w:rsid w:val="00EB4E5D"/>
    <w:rsid w:val="00EB5585"/>
    <w:rsid w:val="00EB669D"/>
    <w:rsid w:val="00EB6863"/>
    <w:rsid w:val="00EB6A56"/>
    <w:rsid w:val="00EB6AB1"/>
    <w:rsid w:val="00EC03CF"/>
    <w:rsid w:val="00EC1BB6"/>
    <w:rsid w:val="00EC2A3E"/>
    <w:rsid w:val="00EC444D"/>
    <w:rsid w:val="00EC45D8"/>
    <w:rsid w:val="00EC4768"/>
    <w:rsid w:val="00ED16F4"/>
    <w:rsid w:val="00ED1B3E"/>
    <w:rsid w:val="00ED2974"/>
    <w:rsid w:val="00ED38D8"/>
    <w:rsid w:val="00ED4095"/>
    <w:rsid w:val="00ED49FB"/>
    <w:rsid w:val="00ED7026"/>
    <w:rsid w:val="00EE1EE3"/>
    <w:rsid w:val="00EE2B18"/>
    <w:rsid w:val="00EE5C8E"/>
    <w:rsid w:val="00EE6355"/>
    <w:rsid w:val="00EF11F2"/>
    <w:rsid w:val="00EF1337"/>
    <w:rsid w:val="00EF29E2"/>
    <w:rsid w:val="00EF4074"/>
    <w:rsid w:val="00EF4FCC"/>
    <w:rsid w:val="00EF7F73"/>
    <w:rsid w:val="00F008EA"/>
    <w:rsid w:val="00F00957"/>
    <w:rsid w:val="00F01588"/>
    <w:rsid w:val="00F01937"/>
    <w:rsid w:val="00F01E6E"/>
    <w:rsid w:val="00F03974"/>
    <w:rsid w:val="00F0476A"/>
    <w:rsid w:val="00F05438"/>
    <w:rsid w:val="00F06BE5"/>
    <w:rsid w:val="00F06CBC"/>
    <w:rsid w:val="00F06CE8"/>
    <w:rsid w:val="00F0716A"/>
    <w:rsid w:val="00F07680"/>
    <w:rsid w:val="00F07B65"/>
    <w:rsid w:val="00F1048F"/>
    <w:rsid w:val="00F1258F"/>
    <w:rsid w:val="00F13B59"/>
    <w:rsid w:val="00F15B3A"/>
    <w:rsid w:val="00F17C41"/>
    <w:rsid w:val="00F201C9"/>
    <w:rsid w:val="00F20A49"/>
    <w:rsid w:val="00F211BD"/>
    <w:rsid w:val="00F21BD4"/>
    <w:rsid w:val="00F23205"/>
    <w:rsid w:val="00F23E87"/>
    <w:rsid w:val="00F24508"/>
    <w:rsid w:val="00F24766"/>
    <w:rsid w:val="00F2661D"/>
    <w:rsid w:val="00F278FF"/>
    <w:rsid w:val="00F27A2E"/>
    <w:rsid w:val="00F319C9"/>
    <w:rsid w:val="00F32602"/>
    <w:rsid w:val="00F329C8"/>
    <w:rsid w:val="00F366A3"/>
    <w:rsid w:val="00F3685D"/>
    <w:rsid w:val="00F374F6"/>
    <w:rsid w:val="00F404B3"/>
    <w:rsid w:val="00F41D11"/>
    <w:rsid w:val="00F42654"/>
    <w:rsid w:val="00F43DE8"/>
    <w:rsid w:val="00F460DD"/>
    <w:rsid w:val="00F471E0"/>
    <w:rsid w:val="00F47A06"/>
    <w:rsid w:val="00F50447"/>
    <w:rsid w:val="00F524EE"/>
    <w:rsid w:val="00F53A43"/>
    <w:rsid w:val="00F53CFA"/>
    <w:rsid w:val="00F53DD2"/>
    <w:rsid w:val="00F5411D"/>
    <w:rsid w:val="00F5623C"/>
    <w:rsid w:val="00F56A22"/>
    <w:rsid w:val="00F56ADC"/>
    <w:rsid w:val="00F62121"/>
    <w:rsid w:val="00F62D0A"/>
    <w:rsid w:val="00F66B23"/>
    <w:rsid w:val="00F70497"/>
    <w:rsid w:val="00F707EE"/>
    <w:rsid w:val="00F713D7"/>
    <w:rsid w:val="00F727A9"/>
    <w:rsid w:val="00F73817"/>
    <w:rsid w:val="00F741CF"/>
    <w:rsid w:val="00F74E4C"/>
    <w:rsid w:val="00F752B6"/>
    <w:rsid w:val="00F75361"/>
    <w:rsid w:val="00F75F97"/>
    <w:rsid w:val="00F763D7"/>
    <w:rsid w:val="00F76CA0"/>
    <w:rsid w:val="00F80A99"/>
    <w:rsid w:val="00F81DEC"/>
    <w:rsid w:val="00F845FA"/>
    <w:rsid w:val="00F849F7"/>
    <w:rsid w:val="00F851F8"/>
    <w:rsid w:val="00F85EE2"/>
    <w:rsid w:val="00F865C0"/>
    <w:rsid w:val="00F86644"/>
    <w:rsid w:val="00F90066"/>
    <w:rsid w:val="00F901FB"/>
    <w:rsid w:val="00F91586"/>
    <w:rsid w:val="00F91A43"/>
    <w:rsid w:val="00F91C20"/>
    <w:rsid w:val="00F92284"/>
    <w:rsid w:val="00F92336"/>
    <w:rsid w:val="00F93CBA"/>
    <w:rsid w:val="00F957EE"/>
    <w:rsid w:val="00F9651D"/>
    <w:rsid w:val="00F97684"/>
    <w:rsid w:val="00FA008A"/>
    <w:rsid w:val="00FA14E8"/>
    <w:rsid w:val="00FA2ABE"/>
    <w:rsid w:val="00FA448B"/>
    <w:rsid w:val="00FB0662"/>
    <w:rsid w:val="00FB0DB4"/>
    <w:rsid w:val="00FB15C0"/>
    <w:rsid w:val="00FB2DBA"/>
    <w:rsid w:val="00FB30A1"/>
    <w:rsid w:val="00FB342C"/>
    <w:rsid w:val="00FB3FF5"/>
    <w:rsid w:val="00FB4FEF"/>
    <w:rsid w:val="00FB52D7"/>
    <w:rsid w:val="00FB5C4C"/>
    <w:rsid w:val="00FB76D1"/>
    <w:rsid w:val="00FB76DA"/>
    <w:rsid w:val="00FC0030"/>
    <w:rsid w:val="00FC0244"/>
    <w:rsid w:val="00FC0C74"/>
    <w:rsid w:val="00FC17FF"/>
    <w:rsid w:val="00FC2570"/>
    <w:rsid w:val="00FC328E"/>
    <w:rsid w:val="00FC3706"/>
    <w:rsid w:val="00FC370D"/>
    <w:rsid w:val="00FC4DB4"/>
    <w:rsid w:val="00FC60C2"/>
    <w:rsid w:val="00FC6966"/>
    <w:rsid w:val="00FC7946"/>
    <w:rsid w:val="00FD01F5"/>
    <w:rsid w:val="00FD0290"/>
    <w:rsid w:val="00FD1D99"/>
    <w:rsid w:val="00FD2389"/>
    <w:rsid w:val="00FD3011"/>
    <w:rsid w:val="00FD4061"/>
    <w:rsid w:val="00FD43CE"/>
    <w:rsid w:val="00FD6E3F"/>
    <w:rsid w:val="00FD7E47"/>
    <w:rsid w:val="00FE0D57"/>
    <w:rsid w:val="00FE1A4A"/>
    <w:rsid w:val="00FE28B6"/>
    <w:rsid w:val="00FE489C"/>
    <w:rsid w:val="00FE4D27"/>
    <w:rsid w:val="00FE516C"/>
    <w:rsid w:val="00FE53B1"/>
    <w:rsid w:val="00FE6386"/>
    <w:rsid w:val="00FE79DB"/>
    <w:rsid w:val="00FF1C10"/>
    <w:rsid w:val="00FF224F"/>
    <w:rsid w:val="00FF3318"/>
    <w:rsid w:val="00FF489F"/>
    <w:rsid w:val="00FF5387"/>
    <w:rsid w:val="00FF648B"/>
    <w:rsid w:val="00FF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DB3D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annotation text" w:uiPriority="99"/>
    <w:lsdException w:name="footer" w:uiPriority="99"/>
    <w:lsdException w:name="caption" w:qFormat="1"/>
    <w:lsdException w:name="footnote reference" w:uiPriority="99"/>
    <w:lsdException w:name="line number" w:uiPriority="99"/>
    <w:lsdException w:name="endnote reference" w:uiPriority="99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3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719"/>
    <w:rPr>
      <w:rFonts w:ascii="GHEA Grapalat" w:eastAsia="GHEA Grapalat" w:hAnsi="GHEA Grapalat" w:cs="GHEA Grapalat"/>
    </w:rPr>
  </w:style>
  <w:style w:type="paragraph" w:styleId="Heading1">
    <w:name w:val="heading 1"/>
    <w:basedOn w:val="Normal"/>
    <w:qFormat/>
    <w:pPr>
      <w:ind w:left="1170" w:hanging="1560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nhideWhenUsed/>
    <w:qFormat/>
    <w:pPr>
      <w:ind w:left="318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A22CF"/>
    <w:pPr>
      <w:keepNext/>
      <w:widowControl/>
      <w:autoSpaceDE/>
      <w:autoSpaceDN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4A22CF"/>
    <w:pPr>
      <w:keepNext/>
      <w:widowControl/>
      <w:autoSpaceDE/>
      <w:autoSpaceDN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A22CF"/>
    <w:pPr>
      <w:widowControl/>
      <w:autoSpaceDE/>
      <w:autoSpaceDN/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A22CF"/>
    <w:pPr>
      <w:widowControl/>
      <w:autoSpaceDE/>
      <w:autoSpaceDN/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A22CF"/>
    <w:pPr>
      <w:widowControl/>
      <w:autoSpaceDE/>
      <w:autoSpaceDN/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A22CF"/>
    <w:pPr>
      <w:widowControl/>
      <w:autoSpaceDE/>
      <w:autoSpaceDN/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A22CF"/>
    <w:pPr>
      <w:keepNext/>
      <w:widowControl/>
      <w:autoSpaceDE/>
      <w:autoSpaceDN/>
      <w:ind w:left="720" w:hanging="720"/>
      <w:jc w:val="center"/>
      <w:outlineLvl w:val="8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ind w:left="1038" w:hanging="360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736" w:hanging="424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3"/>
    </w:pPr>
  </w:style>
  <w:style w:type="paragraph" w:styleId="Header">
    <w:name w:val="header"/>
    <w:basedOn w:val="Normal"/>
    <w:link w:val="HeaderChar"/>
    <w:unhideWhenUsed/>
    <w:rsid w:val="003475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47502"/>
    <w:rPr>
      <w:rFonts w:ascii="GHEA Grapalat" w:eastAsia="GHEA Grapalat" w:hAnsi="GHEA Grapalat" w:cs="GHEA Grapalat"/>
    </w:rPr>
  </w:style>
  <w:style w:type="paragraph" w:styleId="Footer">
    <w:name w:val="footer"/>
    <w:basedOn w:val="Normal"/>
    <w:link w:val="FooterChar"/>
    <w:uiPriority w:val="99"/>
    <w:unhideWhenUsed/>
    <w:rsid w:val="0034750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7502"/>
    <w:rPr>
      <w:rFonts w:ascii="GHEA Grapalat" w:eastAsia="GHEA Grapalat" w:hAnsi="GHEA Grapalat" w:cs="GHEA Grapalat"/>
    </w:rPr>
  </w:style>
  <w:style w:type="table" w:styleId="TableGrid">
    <w:name w:val="Table Grid"/>
    <w:basedOn w:val="TableNormal"/>
    <w:uiPriority w:val="39"/>
    <w:rsid w:val="00D43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223C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3C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23C81"/>
    <w:rPr>
      <w:rFonts w:ascii="GHEA Grapalat" w:eastAsia="GHEA Grapalat" w:hAnsi="GHEA Grapalat" w:cs="GHEA Grapala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23C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23C81"/>
    <w:rPr>
      <w:rFonts w:ascii="GHEA Grapalat" w:eastAsia="GHEA Grapalat" w:hAnsi="GHEA Grapalat" w:cs="GHEA Grapalat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rsid w:val="00223C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23C81"/>
    <w:rPr>
      <w:rFonts w:ascii="Segoe UI" w:eastAsia="GHEA Grapalat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2B25F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2432A5"/>
    <w:pPr>
      <w:widowControl/>
      <w:autoSpaceDE/>
      <w:autoSpaceDN/>
    </w:pPr>
    <w:rPr>
      <w:rFonts w:ascii="GHEA Grapalat" w:eastAsia="GHEA Grapalat" w:hAnsi="GHEA Grapalat" w:cs="GHEA Grapalat"/>
    </w:rPr>
  </w:style>
  <w:style w:type="character" w:styleId="Emphasis">
    <w:name w:val="Emphasis"/>
    <w:basedOn w:val="DefaultParagraphFont"/>
    <w:qFormat/>
    <w:rsid w:val="00754EDA"/>
    <w:rPr>
      <w:i/>
      <w:iCs/>
    </w:rPr>
  </w:style>
  <w:style w:type="character" w:customStyle="1" w:styleId="cf01">
    <w:name w:val="cf01"/>
    <w:basedOn w:val="DefaultParagraphFont"/>
    <w:rsid w:val="00EA3FFA"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rsid w:val="00F901F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F901FB"/>
    <w:pPr>
      <w:widowControl/>
      <w:tabs>
        <w:tab w:val="right" w:leader="dot" w:pos="10529"/>
      </w:tabs>
      <w:autoSpaceDE/>
      <w:autoSpaceDN/>
      <w:spacing w:line="360" w:lineRule="auto"/>
      <w:ind w:left="1350" w:hanging="1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F901FB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23B87"/>
    <w:pPr>
      <w:widowControl/>
      <w:adjustRightInd w:val="0"/>
    </w:pPr>
    <w:rPr>
      <w:rFonts w:ascii="GHEA Grapalat" w:eastAsia="Times New Roman" w:hAnsi="GHEA Grapalat" w:cs="GHEA Grapalat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4A22C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4A22C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4A22C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4A22CF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semiHidden/>
    <w:rsid w:val="004A22CF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4A22C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A22CF"/>
    <w:rPr>
      <w:rFonts w:ascii="Arial Armenian" w:eastAsia="Times New Roman" w:hAnsi="Arial Armeni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4A22CF"/>
    <w:pPr>
      <w:widowControl/>
      <w:autoSpaceDE/>
      <w:autoSpaceDN/>
      <w:ind w:left="720" w:hanging="540"/>
      <w:jc w:val="both"/>
    </w:pPr>
    <w:rPr>
      <w:rFonts w:ascii="Times Armenian" w:eastAsia="Times New Roman" w:hAnsi="Times Armenian" w:cs="Times New Roman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4A22CF"/>
    <w:rPr>
      <w:rFonts w:ascii="Times Armenian" w:eastAsia="Times New Roman" w:hAnsi="Times Armenian" w:cs="Times New Roman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rsid w:val="004A22CF"/>
    <w:pPr>
      <w:widowControl/>
      <w:autoSpaceDE/>
      <w:autoSpaceDN/>
      <w:ind w:left="540" w:hanging="360"/>
      <w:jc w:val="both"/>
    </w:pPr>
    <w:rPr>
      <w:rFonts w:ascii="Times Armenian" w:eastAsia="Times New Roman" w:hAnsi="Times Armenian" w:cs="Times New Roman"/>
      <w:sz w:val="24"/>
      <w:szCs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4A22CF"/>
    <w:rPr>
      <w:rFonts w:ascii="Times Armenian" w:eastAsia="Times New Roman" w:hAnsi="Times Armenian" w:cs="Times New Roman"/>
      <w:sz w:val="24"/>
      <w:szCs w:val="24"/>
      <w:lang w:val="en-GB"/>
    </w:rPr>
  </w:style>
  <w:style w:type="paragraph" w:styleId="BodyText3">
    <w:name w:val="Body Text 3"/>
    <w:basedOn w:val="Normal"/>
    <w:link w:val="BodyText3Char"/>
    <w:rsid w:val="004A22CF"/>
    <w:pPr>
      <w:widowControl/>
      <w:autoSpaceDE/>
      <w:autoSpaceDN/>
      <w:jc w:val="both"/>
    </w:pPr>
    <w:rPr>
      <w:rFonts w:ascii="Times Armenian" w:eastAsia="Times New Roman" w:hAnsi="Times Armenian" w:cs="Times New Roman"/>
      <w:color w:val="339966"/>
      <w:sz w:val="24"/>
      <w:szCs w:val="24"/>
      <w:lang w:val="en-GB"/>
    </w:rPr>
  </w:style>
  <w:style w:type="character" w:customStyle="1" w:styleId="BodyText3Char">
    <w:name w:val="Body Text 3 Char"/>
    <w:basedOn w:val="DefaultParagraphFont"/>
    <w:link w:val="BodyText3"/>
    <w:rsid w:val="004A22CF"/>
    <w:rPr>
      <w:rFonts w:ascii="Times Armenian" w:eastAsia="Times New Roman" w:hAnsi="Times Armenian" w:cs="Times New Roman"/>
      <w:color w:val="339966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4A22CF"/>
    <w:pPr>
      <w:widowControl/>
      <w:tabs>
        <w:tab w:val="left" w:pos="7920"/>
      </w:tabs>
      <w:autoSpaceDE/>
      <w:autoSpaceDN/>
      <w:jc w:val="center"/>
    </w:pPr>
    <w:rPr>
      <w:rFonts w:ascii="Arial Armenian" w:eastAsia="Times New Roman" w:hAnsi="Arial Armenian" w:cs="Times New Roman"/>
      <w:b/>
      <w:sz w:val="40"/>
      <w:szCs w:val="20"/>
    </w:rPr>
  </w:style>
  <w:style w:type="character" w:customStyle="1" w:styleId="TitleChar">
    <w:name w:val="Title Char"/>
    <w:basedOn w:val="DefaultParagraphFont"/>
    <w:link w:val="Title"/>
    <w:rsid w:val="004A22CF"/>
    <w:rPr>
      <w:rFonts w:ascii="Arial Armenian" w:eastAsia="Times New Roman" w:hAnsi="Arial Armenian" w:cs="Times New Roman"/>
      <w:b/>
      <w:sz w:val="40"/>
      <w:szCs w:val="20"/>
    </w:rPr>
  </w:style>
  <w:style w:type="paragraph" w:customStyle="1" w:styleId="Char3CharCharChar">
    <w:name w:val="Char3 Char Char Char"/>
    <w:basedOn w:val="Normal"/>
    <w:next w:val="Normal"/>
    <w:semiHidden/>
    <w:rsid w:val="004A22CF"/>
    <w:pPr>
      <w:widowControl/>
      <w:autoSpaceDE/>
      <w:autoSpaceDN/>
      <w:spacing w:after="160" w:line="240" w:lineRule="exact"/>
    </w:pPr>
    <w:rPr>
      <w:rFonts w:ascii="Arial" w:eastAsia="Times New Roman" w:hAnsi="Arial" w:cs="Arial"/>
      <w:sz w:val="20"/>
      <w:szCs w:val="20"/>
      <w:lang w:val="en-GB"/>
    </w:rPr>
  </w:style>
  <w:style w:type="character" w:styleId="PageNumber">
    <w:name w:val="page number"/>
    <w:basedOn w:val="DefaultParagraphFont"/>
    <w:rsid w:val="004A22CF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22CF"/>
    <w:pPr>
      <w:keepNext/>
      <w:keepLines/>
      <w:widowControl/>
      <w:autoSpaceDE/>
      <w:autoSpaceDN/>
      <w:spacing w:before="480" w:line="276" w:lineRule="auto"/>
      <w:ind w:left="0" w:firstLine="0"/>
      <w:outlineLvl w:val="9"/>
    </w:pPr>
    <w:rPr>
      <w:rFonts w:ascii="Cambria" w:eastAsia="Times New Roman" w:hAnsi="Cambria" w:cs="Times New Roman"/>
      <w:color w:val="365F91"/>
      <w:sz w:val="28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rsid w:val="004A22CF"/>
    <w:pPr>
      <w:widowControl/>
      <w:autoSpaceDE/>
      <w:autoSpaceDN/>
      <w:spacing w:after="120"/>
      <w:ind w:left="1440" w:right="1440"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4A22CF"/>
    <w:pPr>
      <w:widowControl/>
      <w:autoSpaceDE/>
      <w:autoSpaceDN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rsid w:val="004A22CF"/>
    <w:pPr>
      <w:widowControl/>
      <w:autoSpaceDE/>
      <w:autoSpaceDN/>
      <w:spacing w:after="120"/>
      <w:ind w:left="0" w:firstLine="210"/>
      <w:jc w:val="left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rsid w:val="004A22CF"/>
    <w:rPr>
      <w:rFonts w:ascii="GHEA Grapalat" w:eastAsia="GHEA Grapalat" w:hAnsi="GHEA Grapalat" w:cs="GHEA Grapalat"/>
      <w:sz w:val="24"/>
      <w:szCs w:val="24"/>
    </w:rPr>
  </w:style>
  <w:style w:type="character" w:customStyle="1" w:styleId="BodyTextFirstIndentChar">
    <w:name w:val="Body Text First Indent Char"/>
    <w:basedOn w:val="BodyTextChar"/>
    <w:link w:val="BodyTextFirstIndent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rsid w:val="004A22CF"/>
    <w:pPr>
      <w:spacing w:after="120"/>
      <w:ind w:left="360" w:firstLine="210"/>
      <w:jc w:val="left"/>
    </w:pPr>
    <w:rPr>
      <w:rFonts w:ascii="Times New Roman" w:hAnsi="Times New Roman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4A22C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rsid w:val="004A22CF"/>
    <w:pPr>
      <w:widowControl/>
      <w:autoSpaceDE/>
      <w:autoSpaceDN/>
      <w:spacing w:after="120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22CF"/>
    <w:rPr>
      <w:rFonts w:ascii="Times New Roman" w:eastAsia="Times New Roman" w:hAnsi="Times New Roman" w:cs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A22CF"/>
    <w:pPr>
      <w:widowControl/>
      <w:autoSpaceDE/>
      <w:autoSpaceDN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losing">
    <w:name w:val="Closing"/>
    <w:basedOn w:val="Normal"/>
    <w:link w:val="ClosingChar"/>
    <w:rsid w:val="004A22CF"/>
    <w:pPr>
      <w:widowControl/>
      <w:autoSpaceDE/>
      <w:autoSpaceDN/>
      <w:ind w:left="43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losingChar">
    <w:name w:val="Closing Char"/>
    <w:basedOn w:val="DefaultParagraphFont"/>
    <w:link w:val="Closing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teChar">
    <w:name w:val="Date Char"/>
    <w:basedOn w:val="DefaultParagraphFont"/>
    <w:link w:val="Date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4A22CF"/>
    <w:pPr>
      <w:widowControl/>
      <w:autoSpaceDE/>
      <w:autoSpaceDN/>
    </w:pPr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A22CF"/>
    <w:rPr>
      <w:rFonts w:ascii="Tahoma" w:eastAsia="Times New Roman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4A22CF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rsid w:val="004A22CF"/>
    <w:pPr>
      <w:framePr w:w="7920" w:h="1980" w:hRule="exact" w:hSpace="180" w:wrap="auto" w:hAnchor="page" w:xAlign="center" w:yAlign="bottom"/>
      <w:widowControl/>
      <w:autoSpaceDE/>
      <w:autoSpaceDN/>
      <w:ind w:left="2880"/>
    </w:pPr>
    <w:rPr>
      <w:rFonts w:ascii="Cambria" w:eastAsia="Times New Roman" w:hAnsi="Cambria" w:cs="Times New Roman"/>
      <w:sz w:val="24"/>
      <w:szCs w:val="24"/>
    </w:rPr>
  </w:style>
  <w:style w:type="paragraph" w:styleId="EnvelopeReturn">
    <w:name w:val="envelope return"/>
    <w:basedOn w:val="Normal"/>
    <w:rsid w:val="004A22CF"/>
    <w:pPr>
      <w:widowControl/>
      <w:autoSpaceDE/>
      <w:autoSpaceDN/>
    </w:pPr>
    <w:rPr>
      <w:rFonts w:ascii="Cambria" w:eastAsia="Times New Roman" w:hAnsi="Cambria" w:cs="Times New Roman"/>
      <w:sz w:val="20"/>
      <w:szCs w:val="20"/>
    </w:rPr>
  </w:style>
  <w:style w:type="paragraph" w:styleId="FootnoteText">
    <w:name w:val="footnote text"/>
    <w:basedOn w:val="Normal"/>
    <w:link w:val="FootnoteText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A22CF"/>
    <w:rPr>
      <w:rFonts w:ascii="Times New Roman" w:eastAsia="Times New Roman" w:hAnsi="Times New Roman" w:cs="Times New Roman"/>
      <w:sz w:val="20"/>
      <w:szCs w:val="20"/>
    </w:rPr>
  </w:style>
  <w:style w:type="paragraph" w:styleId="HTMLAddress">
    <w:name w:val="HTML Address"/>
    <w:basedOn w:val="Normal"/>
    <w:link w:val="HTMLAddressChar"/>
    <w:rsid w:val="004A22CF"/>
    <w:pPr>
      <w:widowControl/>
      <w:autoSpaceDE/>
      <w:autoSpaceDN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rsid w:val="004A22CF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rsid w:val="004A22CF"/>
    <w:pPr>
      <w:widowControl/>
      <w:autoSpaceDE/>
      <w:autoSpaceDN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4A22CF"/>
    <w:rPr>
      <w:rFonts w:ascii="Courier New" w:eastAsia="Times New Roman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rsid w:val="004A22CF"/>
    <w:pPr>
      <w:widowControl/>
      <w:autoSpaceDE/>
      <w:autoSpaceDN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2">
    <w:name w:val="index 2"/>
    <w:basedOn w:val="Normal"/>
    <w:next w:val="Normal"/>
    <w:autoRedefine/>
    <w:rsid w:val="004A22CF"/>
    <w:pPr>
      <w:widowControl/>
      <w:autoSpaceDE/>
      <w:autoSpaceDN/>
      <w:ind w:left="48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4A22CF"/>
    <w:pPr>
      <w:widowControl/>
      <w:autoSpaceDE/>
      <w:autoSpaceDN/>
      <w:ind w:left="72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4">
    <w:name w:val="index 4"/>
    <w:basedOn w:val="Normal"/>
    <w:next w:val="Normal"/>
    <w:autoRedefine/>
    <w:rsid w:val="004A22CF"/>
    <w:pPr>
      <w:widowControl/>
      <w:autoSpaceDE/>
      <w:autoSpaceDN/>
      <w:ind w:left="96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5">
    <w:name w:val="index 5"/>
    <w:basedOn w:val="Normal"/>
    <w:next w:val="Normal"/>
    <w:autoRedefine/>
    <w:rsid w:val="004A22CF"/>
    <w:pPr>
      <w:widowControl/>
      <w:autoSpaceDE/>
      <w:autoSpaceDN/>
      <w:ind w:left="120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6">
    <w:name w:val="index 6"/>
    <w:basedOn w:val="Normal"/>
    <w:next w:val="Normal"/>
    <w:autoRedefine/>
    <w:rsid w:val="004A22CF"/>
    <w:pPr>
      <w:widowControl/>
      <w:autoSpaceDE/>
      <w:autoSpaceDN/>
      <w:ind w:left="14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7">
    <w:name w:val="index 7"/>
    <w:basedOn w:val="Normal"/>
    <w:next w:val="Normal"/>
    <w:autoRedefine/>
    <w:rsid w:val="004A22CF"/>
    <w:pPr>
      <w:widowControl/>
      <w:autoSpaceDE/>
      <w:autoSpaceDN/>
      <w:ind w:left="168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8">
    <w:name w:val="index 8"/>
    <w:basedOn w:val="Normal"/>
    <w:next w:val="Normal"/>
    <w:autoRedefine/>
    <w:rsid w:val="004A22CF"/>
    <w:pPr>
      <w:widowControl/>
      <w:autoSpaceDE/>
      <w:autoSpaceDN/>
      <w:ind w:left="192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9">
    <w:name w:val="index 9"/>
    <w:basedOn w:val="Normal"/>
    <w:next w:val="Normal"/>
    <w:autoRedefine/>
    <w:rsid w:val="004A22CF"/>
    <w:pPr>
      <w:widowControl/>
      <w:autoSpaceDE/>
      <w:autoSpaceDN/>
      <w:ind w:left="216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rsid w:val="004A22CF"/>
    <w:pPr>
      <w:widowControl/>
      <w:autoSpaceDE/>
      <w:autoSpaceDN/>
    </w:pPr>
    <w:rPr>
      <w:rFonts w:ascii="Cambria" w:eastAsia="Times New Roman" w:hAnsi="Cambria" w:cs="Times New Roman"/>
      <w:b/>
      <w:b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22CF"/>
    <w:pPr>
      <w:widowControl/>
      <w:pBdr>
        <w:bottom w:val="single" w:sz="4" w:space="4" w:color="4F81BD"/>
      </w:pBdr>
      <w:autoSpaceDE/>
      <w:autoSpaceDN/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22CF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paragraph" w:styleId="List">
    <w:name w:val="List"/>
    <w:basedOn w:val="Normal"/>
    <w:rsid w:val="004A22CF"/>
    <w:pPr>
      <w:widowControl/>
      <w:autoSpaceDE/>
      <w:autoSpaceDN/>
      <w:ind w:left="36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2">
    <w:name w:val="List 2"/>
    <w:basedOn w:val="Normal"/>
    <w:rsid w:val="004A22CF"/>
    <w:pPr>
      <w:widowControl/>
      <w:autoSpaceDE/>
      <w:autoSpaceDN/>
      <w:ind w:left="72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3">
    <w:name w:val="List 3"/>
    <w:basedOn w:val="Normal"/>
    <w:rsid w:val="004A22CF"/>
    <w:pPr>
      <w:widowControl/>
      <w:autoSpaceDE/>
      <w:autoSpaceDN/>
      <w:ind w:left="108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4">
    <w:name w:val="List 4"/>
    <w:basedOn w:val="Normal"/>
    <w:rsid w:val="004A22CF"/>
    <w:pPr>
      <w:widowControl/>
      <w:autoSpaceDE/>
      <w:autoSpaceDN/>
      <w:ind w:left="144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5">
    <w:name w:val="List 5"/>
    <w:basedOn w:val="Normal"/>
    <w:rsid w:val="004A22CF"/>
    <w:pPr>
      <w:widowControl/>
      <w:autoSpaceDE/>
      <w:autoSpaceDN/>
      <w:ind w:left="180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">
    <w:name w:val="List Bullet"/>
    <w:basedOn w:val="Normal"/>
    <w:rsid w:val="004A22CF"/>
    <w:pPr>
      <w:widowControl/>
      <w:numPr>
        <w:numId w:val="3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2">
    <w:name w:val="List Bullet 2"/>
    <w:basedOn w:val="Normal"/>
    <w:rsid w:val="004A22CF"/>
    <w:pPr>
      <w:widowControl/>
      <w:numPr>
        <w:numId w:val="4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3">
    <w:name w:val="List Bullet 3"/>
    <w:basedOn w:val="Normal"/>
    <w:rsid w:val="004A22CF"/>
    <w:pPr>
      <w:widowControl/>
      <w:numPr>
        <w:numId w:val="5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4">
    <w:name w:val="List Bullet 4"/>
    <w:basedOn w:val="Normal"/>
    <w:rsid w:val="004A22CF"/>
    <w:pPr>
      <w:widowControl/>
      <w:numPr>
        <w:numId w:val="6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5">
    <w:name w:val="List Bullet 5"/>
    <w:basedOn w:val="Normal"/>
    <w:rsid w:val="004A22CF"/>
    <w:pPr>
      <w:widowControl/>
      <w:numPr>
        <w:numId w:val="7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">
    <w:name w:val="List Continue"/>
    <w:basedOn w:val="Normal"/>
    <w:rsid w:val="004A22CF"/>
    <w:pPr>
      <w:widowControl/>
      <w:autoSpaceDE/>
      <w:autoSpaceDN/>
      <w:spacing w:after="120"/>
      <w:ind w:left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rsid w:val="004A22CF"/>
    <w:pPr>
      <w:widowControl/>
      <w:autoSpaceDE/>
      <w:autoSpaceDN/>
      <w:spacing w:after="120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rsid w:val="004A22CF"/>
    <w:pPr>
      <w:widowControl/>
      <w:autoSpaceDE/>
      <w:autoSpaceDN/>
      <w:spacing w:after="120"/>
      <w:ind w:left="108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rsid w:val="004A22CF"/>
    <w:pPr>
      <w:widowControl/>
      <w:autoSpaceDE/>
      <w:autoSpaceDN/>
      <w:spacing w:after="120"/>
      <w:ind w:left="144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rsid w:val="004A22CF"/>
    <w:pPr>
      <w:widowControl/>
      <w:autoSpaceDE/>
      <w:autoSpaceDN/>
      <w:spacing w:after="120"/>
      <w:ind w:left="180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">
    <w:name w:val="List Number"/>
    <w:basedOn w:val="Normal"/>
    <w:rsid w:val="004A22CF"/>
    <w:pPr>
      <w:widowControl/>
      <w:numPr>
        <w:numId w:val="8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2">
    <w:name w:val="List Number 2"/>
    <w:basedOn w:val="Normal"/>
    <w:rsid w:val="004A22CF"/>
    <w:pPr>
      <w:widowControl/>
      <w:numPr>
        <w:numId w:val="9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3">
    <w:name w:val="List Number 3"/>
    <w:basedOn w:val="Normal"/>
    <w:rsid w:val="004A22CF"/>
    <w:pPr>
      <w:widowControl/>
      <w:numPr>
        <w:numId w:val="10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4">
    <w:name w:val="List Number 4"/>
    <w:basedOn w:val="Normal"/>
    <w:rsid w:val="004A22CF"/>
    <w:pPr>
      <w:widowControl/>
      <w:numPr>
        <w:numId w:val="11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5">
    <w:name w:val="List Number 5"/>
    <w:basedOn w:val="Normal"/>
    <w:rsid w:val="004A22CF"/>
    <w:pPr>
      <w:widowControl/>
      <w:numPr>
        <w:numId w:val="12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4A22CF"/>
    <w:pPr>
      <w:widowControl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/>
      <w:autoSpaceDN/>
    </w:pPr>
    <w:rPr>
      <w:rFonts w:ascii="Courier New" w:eastAsia="Times New Roman" w:hAnsi="Courier New" w:cs="Courier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A22CF"/>
    <w:rPr>
      <w:rFonts w:ascii="Courier New" w:eastAsia="Times New Roman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rsid w:val="004A22CF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ind w:left="1080" w:hanging="1080"/>
    </w:pPr>
    <w:rPr>
      <w:rFonts w:ascii="Cambria" w:eastAsia="Times New Roman" w:hAnsi="Cambria" w:cs="Times New Roman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22CF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NormalIndent">
    <w:name w:val="Normal Indent"/>
    <w:basedOn w:val="Normal"/>
    <w:rsid w:val="004A22CF"/>
    <w:pPr>
      <w:widowControl/>
      <w:autoSpaceDE/>
      <w:autoSpaceDN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rsid w:val="004A22CF"/>
    <w:pPr>
      <w:widowControl/>
      <w:autoSpaceDE/>
      <w:autoSpaceDN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4A22CF"/>
    <w:rPr>
      <w:rFonts w:ascii="Courier New" w:eastAsia="Times New Roman" w:hAnsi="Courier New" w:cs="Courier New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A22CF"/>
    <w:pPr>
      <w:widowControl/>
      <w:autoSpaceDE/>
      <w:autoSpaceDN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A22CF"/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styleId="Salutation">
    <w:name w:val="Salutation"/>
    <w:basedOn w:val="Normal"/>
    <w:next w:val="Normal"/>
    <w:link w:val="Salutation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Signature">
    <w:name w:val="Signature"/>
    <w:basedOn w:val="Normal"/>
    <w:link w:val="SignatureChar"/>
    <w:rsid w:val="004A22CF"/>
    <w:pPr>
      <w:widowControl/>
      <w:autoSpaceDE/>
      <w:autoSpaceDN/>
      <w:ind w:left="43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ignatureChar">
    <w:name w:val="Signature Char"/>
    <w:basedOn w:val="DefaultParagraphFont"/>
    <w:link w:val="Signature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4A22CF"/>
    <w:pPr>
      <w:widowControl/>
      <w:autoSpaceDE/>
      <w:autoSpaceDN/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22CF"/>
    <w:rPr>
      <w:rFonts w:ascii="Cambria" w:eastAsia="Times New Roman" w:hAnsi="Cambria" w:cs="Times New Roman"/>
      <w:sz w:val="24"/>
      <w:szCs w:val="24"/>
    </w:rPr>
  </w:style>
  <w:style w:type="paragraph" w:styleId="TableofAuthorities">
    <w:name w:val="table of authorities"/>
    <w:basedOn w:val="Normal"/>
    <w:next w:val="Normal"/>
    <w:rsid w:val="004A22CF"/>
    <w:pPr>
      <w:widowControl/>
      <w:autoSpaceDE/>
      <w:autoSpaceDN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TableofFigures">
    <w:name w:val="table of figures"/>
    <w:basedOn w:val="Normal"/>
    <w:next w:val="Normal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paragraph" w:styleId="TOAHeading">
    <w:name w:val="toa heading"/>
    <w:basedOn w:val="Normal"/>
    <w:next w:val="Normal"/>
    <w:rsid w:val="004A22CF"/>
    <w:pPr>
      <w:widowControl/>
      <w:autoSpaceDE/>
      <w:autoSpaceDN/>
      <w:spacing w:before="120"/>
    </w:pPr>
    <w:rPr>
      <w:rFonts w:ascii="Cambria" w:eastAsia="Times New Roman" w:hAnsi="Cambria" w:cs="Times New Roman"/>
      <w:b/>
      <w:b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rsid w:val="004A22CF"/>
    <w:pPr>
      <w:widowControl/>
      <w:autoSpaceDE/>
      <w:autoSpaceDN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rsid w:val="004A22CF"/>
    <w:pPr>
      <w:widowControl/>
      <w:autoSpaceDE/>
      <w:autoSpaceDN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styleId="TOC4">
    <w:name w:val="toc 4"/>
    <w:basedOn w:val="Normal"/>
    <w:next w:val="Normal"/>
    <w:autoRedefine/>
    <w:rsid w:val="004A22CF"/>
    <w:pPr>
      <w:widowControl/>
      <w:autoSpaceDE/>
      <w:autoSpaceDN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TOC5">
    <w:name w:val="toc 5"/>
    <w:basedOn w:val="Normal"/>
    <w:next w:val="Normal"/>
    <w:autoRedefine/>
    <w:rsid w:val="004A22CF"/>
    <w:pPr>
      <w:widowControl/>
      <w:autoSpaceDE/>
      <w:autoSpaceDN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styleId="TOC6">
    <w:name w:val="toc 6"/>
    <w:basedOn w:val="Normal"/>
    <w:next w:val="Normal"/>
    <w:autoRedefine/>
    <w:rsid w:val="004A22CF"/>
    <w:pPr>
      <w:widowControl/>
      <w:autoSpaceDE/>
      <w:autoSpaceDN/>
      <w:ind w:left="1200"/>
    </w:pPr>
    <w:rPr>
      <w:rFonts w:ascii="Times New Roman" w:eastAsia="Times New Roman" w:hAnsi="Times New Roman" w:cs="Times New Roman"/>
      <w:sz w:val="24"/>
      <w:szCs w:val="24"/>
    </w:rPr>
  </w:style>
  <w:style w:type="paragraph" w:styleId="TOC7">
    <w:name w:val="toc 7"/>
    <w:basedOn w:val="Normal"/>
    <w:next w:val="Normal"/>
    <w:autoRedefine/>
    <w:rsid w:val="004A22CF"/>
    <w:pPr>
      <w:widowControl/>
      <w:autoSpaceDE/>
      <w:autoSpaceDN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TOC8">
    <w:name w:val="toc 8"/>
    <w:basedOn w:val="Normal"/>
    <w:next w:val="Normal"/>
    <w:autoRedefine/>
    <w:rsid w:val="004A22CF"/>
    <w:pPr>
      <w:widowControl/>
      <w:autoSpaceDE/>
      <w:autoSpaceDN/>
      <w:ind w:left="1680"/>
    </w:pPr>
    <w:rPr>
      <w:rFonts w:ascii="Times New Roman" w:eastAsia="Times New Roman" w:hAnsi="Times New Roman" w:cs="Times New Roman"/>
      <w:sz w:val="24"/>
      <w:szCs w:val="24"/>
    </w:rPr>
  </w:style>
  <w:style w:type="paragraph" w:styleId="TOC9">
    <w:name w:val="toc 9"/>
    <w:basedOn w:val="Normal"/>
    <w:next w:val="Normal"/>
    <w:autoRedefine/>
    <w:rsid w:val="004A22CF"/>
    <w:pPr>
      <w:widowControl/>
      <w:autoSpaceDE/>
      <w:autoSpaceDN/>
      <w:ind w:left="19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horttext">
    <w:name w:val="short_text"/>
    <w:basedOn w:val="DefaultParagraphFont"/>
    <w:rsid w:val="00B513B3"/>
  </w:style>
  <w:style w:type="paragraph" w:customStyle="1" w:styleId="Style1">
    <w:name w:val="Style1"/>
    <w:link w:val="Style1Char"/>
    <w:qFormat/>
    <w:rsid w:val="00304859"/>
    <w:pPr>
      <w:widowControl/>
      <w:tabs>
        <w:tab w:val="left" w:pos="900"/>
      </w:tabs>
      <w:autoSpaceDE/>
      <w:autoSpaceDN/>
      <w:ind w:left="360" w:hanging="360"/>
      <w:jc w:val="both"/>
    </w:pPr>
    <w:rPr>
      <w:rFonts w:ascii="GHEA Grapalat" w:eastAsia="Times New Roman" w:hAnsi="GHEA Grapalat" w:cs="Sylfaen"/>
      <w:bCs/>
      <w:kern w:val="32"/>
    </w:rPr>
  </w:style>
  <w:style w:type="character" w:customStyle="1" w:styleId="Style1Char">
    <w:name w:val="Style1 Char"/>
    <w:link w:val="Style1"/>
    <w:rsid w:val="00304859"/>
    <w:rPr>
      <w:rFonts w:ascii="GHEA Grapalat" w:eastAsia="Times New Roman" w:hAnsi="GHEA Grapalat" w:cs="Sylfaen"/>
      <w:bCs/>
      <w:kern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annotation text" w:uiPriority="99"/>
    <w:lsdException w:name="footer" w:uiPriority="99"/>
    <w:lsdException w:name="caption" w:qFormat="1"/>
    <w:lsdException w:name="footnote reference" w:uiPriority="99"/>
    <w:lsdException w:name="line number" w:uiPriority="99"/>
    <w:lsdException w:name="endnote reference" w:uiPriority="99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3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719"/>
    <w:rPr>
      <w:rFonts w:ascii="GHEA Grapalat" w:eastAsia="GHEA Grapalat" w:hAnsi="GHEA Grapalat" w:cs="GHEA Grapalat"/>
    </w:rPr>
  </w:style>
  <w:style w:type="paragraph" w:styleId="Heading1">
    <w:name w:val="heading 1"/>
    <w:basedOn w:val="Normal"/>
    <w:qFormat/>
    <w:pPr>
      <w:ind w:left="1170" w:hanging="1560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nhideWhenUsed/>
    <w:qFormat/>
    <w:pPr>
      <w:ind w:left="318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A22CF"/>
    <w:pPr>
      <w:keepNext/>
      <w:widowControl/>
      <w:autoSpaceDE/>
      <w:autoSpaceDN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4A22CF"/>
    <w:pPr>
      <w:keepNext/>
      <w:widowControl/>
      <w:autoSpaceDE/>
      <w:autoSpaceDN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A22CF"/>
    <w:pPr>
      <w:widowControl/>
      <w:autoSpaceDE/>
      <w:autoSpaceDN/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A22CF"/>
    <w:pPr>
      <w:widowControl/>
      <w:autoSpaceDE/>
      <w:autoSpaceDN/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A22CF"/>
    <w:pPr>
      <w:widowControl/>
      <w:autoSpaceDE/>
      <w:autoSpaceDN/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A22CF"/>
    <w:pPr>
      <w:widowControl/>
      <w:autoSpaceDE/>
      <w:autoSpaceDN/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A22CF"/>
    <w:pPr>
      <w:keepNext/>
      <w:widowControl/>
      <w:autoSpaceDE/>
      <w:autoSpaceDN/>
      <w:ind w:left="720" w:hanging="720"/>
      <w:jc w:val="center"/>
      <w:outlineLvl w:val="8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ind w:left="1038" w:hanging="360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736" w:hanging="424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3"/>
    </w:pPr>
  </w:style>
  <w:style w:type="paragraph" w:styleId="Header">
    <w:name w:val="header"/>
    <w:basedOn w:val="Normal"/>
    <w:link w:val="HeaderChar"/>
    <w:unhideWhenUsed/>
    <w:rsid w:val="003475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47502"/>
    <w:rPr>
      <w:rFonts w:ascii="GHEA Grapalat" w:eastAsia="GHEA Grapalat" w:hAnsi="GHEA Grapalat" w:cs="GHEA Grapalat"/>
    </w:rPr>
  </w:style>
  <w:style w:type="paragraph" w:styleId="Footer">
    <w:name w:val="footer"/>
    <w:basedOn w:val="Normal"/>
    <w:link w:val="FooterChar"/>
    <w:uiPriority w:val="99"/>
    <w:unhideWhenUsed/>
    <w:rsid w:val="0034750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7502"/>
    <w:rPr>
      <w:rFonts w:ascii="GHEA Grapalat" w:eastAsia="GHEA Grapalat" w:hAnsi="GHEA Grapalat" w:cs="GHEA Grapalat"/>
    </w:rPr>
  </w:style>
  <w:style w:type="table" w:styleId="TableGrid">
    <w:name w:val="Table Grid"/>
    <w:basedOn w:val="TableNormal"/>
    <w:uiPriority w:val="39"/>
    <w:rsid w:val="00D43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223C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3C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23C81"/>
    <w:rPr>
      <w:rFonts w:ascii="GHEA Grapalat" w:eastAsia="GHEA Grapalat" w:hAnsi="GHEA Grapalat" w:cs="GHEA Grapala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23C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23C81"/>
    <w:rPr>
      <w:rFonts w:ascii="GHEA Grapalat" w:eastAsia="GHEA Grapalat" w:hAnsi="GHEA Grapalat" w:cs="GHEA Grapalat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rsid w:val="00223C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23C81"/>
    <w:rPr>
      <w:rFonts w:ascii="Segoe UI" w:eastAsia="GHEA Grapalat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2B25F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2432A5"/>
    <w:pPr>
      <w:widowControl/>
      <w:autoSpaceDE/>
      <w:autoSpaceDN/>
    </w:pPr>
    <w:rPr>
      <w:rFonts w:ascii="GHEA Grapalat" w:eastAsia="GHEA Grapalat" w:hAnsi="GHEA Grapalat" w:cs="GHEA Grapalat"/>
    </w:rPr>
  </w:style>
  <w:style w:type="character" w:styleId="Emphasis">
    <w:name w:val="Emphasis"/>
    <w:basedOn w:val="DefaultParagraphFont"/>
    <w:qFormat/>
    <w:rsid w:val="00754EDA"/>
    <w:rPr>
      <w:i/>
      <w:iCs/>
    </w:rPr>
  </w:style>
  <w:style w:type="character" w:customStyle="1" w:styleId="cf01">
    <w:name w:val="cf01"/>
    <w:basedOn w:val="DefaultParagraphFont"/>
    <w:rsid w:val="00EA3FFA"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rsid w:val="00F901F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F901FB"/>
    <w:pPr>
      <w:widowControl/>
      <w:tabs>
        <w:tab w:val="right" w:leader="dot" w:pos="10529"/>
      </w:tabs>
      <w:autoSpaceDE/>
      <w:autoSpaceDN/>
      <w:spacing w:line="360" w:lineRule="auto"/>
      <w:ind w:left="1350" w:hanging="1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F901FB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23B87"/>
    <w:pPr>
      <w:widowControl/>
      <w:adjustRightInd w:val="0"/>
    </w:pPr>
    <w:rPr>
      <w:rFonts w:ascii="GHEA Grapalat" w:eastAsia="Times New Roman" w:hAnsi="GHEA Grapalat" w:cs="GHEA Grapalat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4A22C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4A22C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4A22C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4A22CF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semiHidden/>
    <w:rsid w:val="004A22CF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4A22C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A22CF"/>
    <w:rPr>
      <w:rFonts w:ascii="Arial Armenian" w:eastAsia="Times New Roman" w:hAnsi="Arial Armeni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4A22CF"/>
    <w:pPr>
      <w:widowControl/>
      <w:autoSpaceDE/>
      <w:autoSpaceDN/>
      <w:ind w:left="720" w:hanging="540"/>
      <w:jc w:val="both"/>
    </w:pPr>
    <w:rPr>
      <w:rFonts w:ascii="Times Armenian" w:eastAsia="Times New Roman" w:hAnsi="Times Armenian" w:cs="Times New Roman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4A22CF"/>
    <w:rPr>
      <w:rFonts w:ascii="Times Armenian" w:eastAsia="Times New Roman" w:hAnsi="Times Armenian" w:cs="Times New Roman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rsid w:val="004A22CF"/>
    <w:pPr>
      <w:widowControl/>
      <w:autoSpaceDE/>
      <w:autoSpaceDN/>
      <w:ind w:left="540" w:hanging="360"/>
      <w:jc w:val="both"/>
    </w:pPr>
    <w:rPr>
      <w:rFonts w:ascii="Times Armenian" w:eastAsia="Times New Roman" w:hAnsi="Times Armenian" w:cs="Times New Roman"/>
      <w:sz w:val="24"/>
      <w:szCs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4A22CF"/>
    <w:rPr>
      <w:rFonts w:ascii="Times Armenian" w:eastAsia="Times New Roman" w:hAnsi="Times Armenian" w:cs="Times New Roman"/>
      <w:sz w:val="24"/>
      <w:szCs w:val="24"/>
      <w:lang w:val="en-GB"/>
    </w:rPr>
  </w:style>
  <w:style w:type="paragraph" w:styleId="BodyText3">
    <w:name w:val="Body Text 3"/>
    <w:basedOn w:val="Normal"/>
    <w:link w:val="BodyText3Char"/>
    <w:rsid w:val="004A22CF"/>
    <w:pPr>
      <w:widowControl/>
      <w:autoSpaceDE/>
      <w:autoSpaceDN/>
      <w:jc w:val="both"/>
    </w:pPr>
    <w:rPr>
      <w:rFonts w:ascii="Times Armenian" w:eastAsia="Times New Roman" w:hAnsi="Times Armenian" w:cs="Times New Roman"/>
      <w:color w:val="339966"/>
      <w:sz w:val="24"/>
      <w:szCs w:val="24"/>
      <w:lang w:val="en-GB"/>
    </w:rPr>
  </w:style>
  <w:style w:type="character" w:customStyle="1" w:styleId="BodyText3Char">
    <w:name w:val="Body Text 3 Char"/>
    <w:basedOn w:val="DefaultParagraphFont"/>
    <w:link w:val="BodyText3"/>
    <w:rsid w:val="004A22CF"/>
    <w:rPr>
      <w:rFonts w:ascii="Times Armenian" w:eastAsia="Times New Roman" w:hAnsi="Times Armenian" w:cs="Times New Roman"/>
      <w:color w:val="339966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4A22CF"/>
    <w:pPr>
      <w:widowControl/>
      <w:tabs>
        <w:tab w:val="left" w:pos="7920"/>
      </w:tabs>
      <w:autoSpaceDE/>
      <w:autoSpaceDN/>
      <w:jc w:val="center"/>
    </w:pPr>
    <w:rPr>
      <w:rFonts w:ascii="Arial Armenian" w:eastAsia="Times New Roman" w:hAnsi="Arial Armenian" w:cs="Times New Roman"/>
      <w:b/>
      <w:sz w:val="40"/>
      <w:szCs w:val="20"/>
    </w:rPr>
  </w:style>
  <w:style w:type="character" w:customStyle="1" w:styleId="TitleChar">
    <w:name w:val="Title Char"/>
    <w:basedOn w:val="DefaultParagraphFont"/>
    <w:link w:val="Title"/>
    <w:rsid w:val="004A22CF"/>
    <w:rPr>
      <w:rFonts w:ascii="Arial Armenian" w:eastAsia="Times New Roman" w:hAnsi="Arial Armenian" w:cs="Times New Roman"/>
      <w:b/>
      <w:sz w:val="40"/>
      <w:szCs w:val="20"/>
    </w:rPr>
  </w:style>
  <w:style w:type="paragraph" w:customStyle="1" w:styleId="Char3CharCharChar">
    <w:name w:val="Char3 Char Char Char"/>
    <w:basedOn w:val="Normal"/>
    <w:next w:val="Normal"/>
    <w:semiHidden/>
    <w:rsid w:val="004A22CF"/>
    <w:pPr>
      <w:widowControl/>
      <w:autoSpaceDE/>
      <w:autoSpaceDN/>
      <w:spacing w:after="160" w:line="240" w:lineRule="exact"/>
    </w:pPr>
    <w:rPr>
      <w:rFonts w:ascii="Arial" w:eastAsia="Times New Roman" w:hAnsi="Arial" w:cs="Arial"/>
      <w:sz w:val="20"/>
      <w:szCs w:val="20"/>
      <w:lang w:val="en-GB"/>
    </w:rPr>
  </w:style>
  <w:style w:type="character" w:styleId="PageNumber">
    <w:name w:val="page number"/>
    <w:basedOn w:val="DefaultParagraphFont"/>
    <w:rsid w:val="004A22CF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22CF"/>
    <w:pPr>
      <w:keepNext/>
      <w:keepLines/>
      <w:widowControl/>
      <w:autoSpaceDE/>
      <w:autoSpaceDN/>
      <w:spacing w:before="480" w:line="276" w:lineRule="auto"/>
      <w:ind w:left="0" w:firstLine="0"/>
      <w:outlineLvl w:val="9"/>
    </w:pPr>
    <w:rPr>
      <w:rFonts w:ascii="Cambria" w:eastAsia="Times New Roman" w:hAnsi="Cambria" w:cs="Times New Roman"/>
      <w:color w:val="365F91"/>
      <w:sz w:val="28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rsid w:val="004A22CF"/>
    <w:pPr>
      <w:widowControl/>
      <w:autoSpaceDE/>
      <w:autoSpaceDN/>
      <w:spacing w:after="120"/>
      <w:ind w:left="1440" w:right="1440"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4A22CF"/>
    <w:pPr>
      <w:widowControl/>
      <w:autoSpaceDE/>
      <w:autoSpaceDN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rsid w:val="004A22CF"/>
    <w:pPr>
      <w:widowControl/>
      <w:autoSpaceDE/>
      <w:autoSpaceDN/>
      <w:spacing w:after="120"/>
      <w:ind w:left="0" w:firstLine="210"/>
      <w:jc w:val="left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rsid w:val="004A22CF"/>
    <w:rPr>
      <w:rFonts w:ascii="GHEA Grapalat" w:eastAsia="GHEA Grapalat" w:hAnsi="GHEA Grapalat" w:cs="GHEA Grapalat"/>
      <w:sz w:val="24"/>
      <w:szCs w:val="24"/>
    </w:rPr>
  </w:style>
  <w:style w:type="character" w:customStyle="1" w:styleId="BodyTextFirstIndentChar">
    <w:name w:val="Body Text First Indent Char"/>
    <w:basedOn w:val="BodyTextChar"/>
    <w:link w:val="BodyTextFirstIndent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rsid w:val="004A22CF"/>
    <w:pPr>
      <w:spacing w:after="120"/>
      <w:ind w:left="360" w:firstLine="210"/>
      <w:jc w:val="left"/>
    </w:pPr>
    <w:rPr>
      <w:rFonts w:ascii="Times New Roman" w:hAnsi="Times New Roman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4A22C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rsid w:val="004A22CF"/>
    <w:pPr>
      <w:widowControl/>
      <w:autoSpaceDE/>
      <w:autoSpaceDN/>
      <w:spacing w:after="120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22CF"/>
    <w:rPr>
      <w:rFonts w:ascii="Times New Roman" w:eastAsia="Times New Roman" w:hAnsi="Times New Roman" w:cs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A22CF"/>
    <w:pPr>
      <w:widowControl/>
      <w:autoSpaceDE/>
      <w:autoSpaceDN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losing">
    <w:name w:val="Closing"/>
    <w:basedOn w:val="Normal"/>
    <w:link w:val="ClosingChar"/>
    <w:rsid w:val="004A22CF"/>
    <w:pPr>
      <w:widowControl/>
      <w:autoSpaceDE/>
      <w:autoSpaceDN/>
      <w:ind w:left="43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losingChar">
    <w:name w:val="Closing Char"/>
    <w:basedOn w:val="DefaultParagraphFont"/>
    <w:link w:val="Closing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teChar">
    <w:name w:val="Date Char"/>
    <w:basedOn w:val="DefaultParagraphFont"/>
    <w:link w:val="Date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4A22CF"/>
    <w:pPr>
      <w:widowControl/>
      <w:autoSpaceDE/>
      <w:autoSpaceDN/>
    </w:pPr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A22CF"/>
    <w:rPr>
      <w:rFonts w:ascii="Tahoma" w:eastAsia="Times New Roman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4A22CF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rsid w:val="004A22CF"/>
    <w:pPr>
      <w:framePr w:w="7920" w:h="1980" w:hRule="exact" w:hSpace="180" w:wrap="auto" w:hAnchor="page" w:xAlign="center" w:yAlign="bottom"/>
      <w:widowControl/>
      <w:autoSpaceDE/>
      <w:autoSpaceDN/>
      <w:ind w:left="2880"/>
    </w:pPr>
    <w:rPr>
      <w:rFonts w:ascii="Cambria" w:eastAsia="Times New Roman" w:hAnsi="Cambria" w:cs="Times New Roman"/>
      <w:sz w:val="24"/>
      <w:szCs w:val="24"/>
    </w:rPr>
  </w:style>
  <w:style w:type="paragraph" w:styleId="EnvelopeReturn">
    <w:name w:val="envelope return"/>
    <w:basedOn w:val="Normal"/>
    <w:rsid w:val="004A22CF"/>
    <w:pPr>
      <w:widowControl/>
      <w:autoSpaceDE/>
      <w:autoSpaceDN/>
    </w:pPr>
    <w:rPr>
      <w:rFonts w:ascii="Cambria" w:eastAsia="Times New Roman" w:hAnsi="Cambria" w:cs="Times New Roman"/>
      <w:sz w:val="20"/>
      <w:szCs w:val="20"/>
    </w:rPr>
  </w:style>
  <w:style w:type="paragraph" w:styleId="FootnoteText">
    <w:name w:val="footnote text"/>
    <w:basedOn w:val="Normal"/>
    <w:link w:val="FootnoteText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A22CF"/>
    <w:rPr>
      <w:rFonts w:ascii="Times New Roman" w:eastAsia="Times New Roman" w:hAnsi="Times New Roman" w:cs="Times New Roman"/>
      <w:sz w:val="20"/>
      <w:szCs w:val="20"/>
    </w:rPr>
  </w:style>
  <w:style w:type="paragraph" w:styleId="HTMLAddress">
    <w:name w:val="HTML Address"/>
    <w:basedOn w:val="Normal"/>
    <w:link w:val="HTMLAddressChar"/>
    <w:rsid w:val="004A22CF"/>
    <w:pPr>
      <w:widowControl/>
      <w:autoSpaceDE/>
      <w:autoSpaceDN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rsid w:val="004A22CF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rsid w:val="004A22CF"/>
    <w:pPr>
      <w:widowControl/>
      <w:autoSpaceDE/>
      <w:autoSpaceDN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4A22CF"/>
    <w:rPr>
      <w:rFonts w:ascii="Courier New" w:eastAsia="Times New Roman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rsid w:val="004A22CF"/>
    <w:pPr>
      <w:widowControl/>
      <w:autoSpaceDE/>
      <w:autoSpaceDN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2">
    <w:name w:val="index 2"/>
    <w:basedOn w:val="Normal"/>
    <w:next w:val="Normal"/>
    <w:autoRedefine/>
    <w:rsid w:val="004A22CF"/>
    <w:pPr>
      <w:widowControl/>
      <w:autoSpaceDE/>
      <w:autoSpaceDN/>
      <w:ind w:left="48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4A22CF"/>
    <w:pPr>
      <w:widowControl/>
      <w:autoSpaceDE/>
      <w:autoSpaceDN/>
      <w:ind w:left="72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4">
    <w:name w:val="index 4"/>
    <w:basedOn w:val="Normal"/>
    <w:next w:val="Normal"/>
    <w:autoRedefine/>
    <w:rsid w:val="004A22CF"/>
    <w:pPr>
      <w:widowControl/>
      <w:autoSpaceDE/>
      <w:autoSpaceDN/>
      <w:ind w:left="96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5">
    <w:name w:val="index 5"/>
    <w:basedOn w:val="Normal"/>
    <w:next w:val="Normal"/>
    <w:autoRedefine/>
    <w:rsid w:val="004A22CF"/>
    <w:pPr>
      <w:widowControl/>
      <w:autoSpaceDE/>
      <w:autoSpaceDN/>
      <w:ind w:left="120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6">
    <w:name w:val="index 6"/>
    <w:basedOn w:val="Normal"/>
    <w:next w:val="Normal"/>
    <w:autoRedefine/>
    <w:rsid w:val="004A22CF"/>
    <w:pPr>
      <w:widowControl/>
      <w:autoSpaceDE/>
      <w:autoSpaceDN/>
      <w:ind w:left="14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7">
    <w:name w:val="index 7"/>
    <w:basedOn w:val="Normal"/>
    <w:next w:val="Normal"/>
    <w:autoRedefine/>
    <w:rsid w:val="004A22CF"/>
    <w:pPr>
      <w:widowControl/>
      <w:autoSpaceDE/>
      <w:autoSpaceDN/>
      <w:ind w:left="168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8">
    <w:name w:val="index 8"/>
    <w:basedOn w:val="Normal"/>
    <w:next w:val="Normal"/>
    <w:autoRedefine/>
    <w:rsid w:val="004A22CF"/>
    <w:pPr>
      <w:widowControl/>
      <w:autoSpaceDE/>
      <w:autoSpaceDN/>
      <w:ind w:left="192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9">
    <w:name w:val="index 9"/>
    <w:basedOn w:val="Normal"/>
    <w:next w:val="Normal"/>
    <w:autoRedefine/>
    <w:rsid w:val="004A22CF"/>
    <w:pPr>
      <w:widowControl/>
      <w:autoSpaceDE/>
      <w:autoSpaceDN/>
      <w:ind w:left="216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rsid w:val="004A22CF"/>
    <w:pPr>
      <w:widowControl/>
      <w:autoSpaceDE/>
      <w:autoSpaceDN/>
    </w:pPr>
    <w:rPr>
      <w:rFonts w:ascii="Cambria" w:eastAsia="Times New Roman" w:hAnsi="Cambria" w:cs="Times New Roman"/>
      <w:b/>
      <w:b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22CF"/>
    <w:pPr>
      <w:widowControl/>
      <w:pBdr>
        <w:bottom w:val="single" w:sz="4" w:space="4" w:color="4F81BD"/>
      </w:pBdr>
      <w:autoSpaceDE/>
      <w:autoSpaceDN/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22CF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paragraph" w:styleId="List">
    <w:name w:val="List"/>
    <w:basedOn w:val="Normal"/>
    <w:rsid w:val="004A22CF"/>
    <w:pPr>
      <w:widowControl/>
      <w:autoSpaceDE/>
      <w:autoSpaceDN/>
      <w:ind w:left="36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2">
    <w:name w:val="List 2"/>
    <w:basedOn w:val="Normal"/>
    <w:rsid w:val="004A22CF"/>
    <w:pPr>
      <w:widowControl/>
      <w:autoSpaceDE/>
      <w:autoSpaceDN/>
      <w:ind w:left="72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3">
    <w:name w:val="List 3"/>
    <w:basedOn w:val="Normal"/>
    <w:rsid w:val="004A22CF"/>
    <w:pPr>
      <w:widowControl/>
      <w:autoSpaceDE/>
      <w:autoSpaceDN/>
      <w:ind w:left="108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4">
    <w:name w:val="List 4"/>
    <w:basedOn w:val="Normal"/>
    <w:rsid w:val="004A22CF"/>
    <w:pPr>
      <w:widowControl/>
      <w:autoSpaceDE/>
      <w:autoSpaceDN/>
      <w:ind w:left="144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5">
    <w:name w:val="List 5"/>
    <w:basedOn w:val="Normal"/>
    <w:rsid w:val="004A22CF"/>
    <w:pPr>
      <w:widowControl/>
      <w:autoSpaceDE/>
      <w:autoSpaceDN/>
      <w:ind w:left="180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">
    <w:name w:val="List Bullet"/>
    <w:basedOn w:val="Normal"/>
    <w:rsid w:val="004A22CF"/>
    <w:pPr>
      <w:widowControl/>
      <w:numPr>
        <w:numId w:val="3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2">
    <w:name w:val="List Bullet 2"/>
    <w:basedOn w:val="Normal"/>
    <w:rsid w:val="004A22CF"/>
    <w:pPr>
      <w:widowControl/>
      <w:numPr>
        <w:numId w:val="4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3">
    <w:name w:val="List Bullet 3"/>
    <w:basedOn w:val="Normal"/>
    <w:rsid w:val="004A22CF"/>
    <w:pPr>
      <w:widowControl/>
      <w:numPr>
        <w:numId w:val="5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4">
    <w:name w:val="List Bullet 4"/>
    <w:basedOn w:val="Normal"/>
    <w:rsid w:val="004A22CF"/>
    <w:pPr>
      <w:widowControl/>
      <w:numPr>
        <w:numId w:val="6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5">
    <w:name w:val="List Bullet 5"/>
    <w:basedOn w:val="Normal"/>
    <w:rsid w:val="004A22CF"/>
    <w:pPr>
      <w:widowControl/>
      <w:numPr>
        <w:numId w:val="7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">
    <w:name w:val="List Continue"/>
    <w:basedOn w:val="Normal"/>
    <w:rsid w:val="004A22CF"/>
    <w:pPr>
      <w:widowControl/>
      <w:autoSpaceDE/>
      <w:autoSpaceDN/>
      <w:spacing w:after="120"/>
      <w:ind w:left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rsid w:val="004A22CF"/>
    <w:pPr>
      <w:widowControl/>
      <w:autoSpaceDE/>
      <w:autoSpaceDN/>
      <w:spacing w:after="120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rsid w:val="004A22CF"/>
    <w:pPr>
      <w:widowControl/>
      <w:autoSpaceDE/>
      <w:autoSpaceDN/>
      <w:spacing w:after="120"/>
      <w:ind w:left="108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rsid w:val="004A22CF"/>
    <w:pPr>
      <w:widowControl/>
      <w:autoSpaceDE/>
      <w:autoSpaceDN/>
      <w:spacing w:after="120"/>
      <w:ind w:left="144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rsid w:val="004A22CF"/>
    <w:pPr>
      <w:widowControl/>
      <w:autoSpaceDE/>
      <w:autoSpaceDN/>
      <w:spacing w:after="120"/>
      <w:ind w:left="180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">
    <w:name w:val="List Number"/>
    <w:basedOn w:val="Normal"/>
    <w:rsid w:val="004A22CF"/>
    <w:pPr>
      <w:widowControl/>
      <w:numPr>
        <w:numId w:val="8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2">
    <w:name w:val="List Number 2"/>
    <w:basedOn w:val="Normal"/>
    <w:rsid w:val="004A22CF"/>
    <w:pPr>
      <w:widowControl/>
      <w:numPr>
        <w:numId w:val="9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3">
    <w:name w:val="List Number 3"/>
    <w:basedOn w:val="Normal"/>
    <w:rsid w:val="004A22CF"/>
    <w:pPr>
      <w:widowControl/>
      <w:numPr>
        <w:numId w:val="10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4">
    <w:name w:val="List Number 4"/>
    <w:basedOn w:val="Normal"/>
    <w:rsid w:val="004A22CF"/>
    <w:pPr>
      <w:widowControl/>
      <w:numPr>
        <w:numId w:val="11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5">
    <w:name w:val="List Number 5"/>
    <w:basedOn w:val="Normal"/>
    <w:rsid w:val="004A22CF"/>
    <w:pPr>
      <w:widowControl/>
      <w:numPr>
        <w:numId w:val="12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4A22CF"/>
    <w:pPr>
      <w:widowControl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/>
      <w:autoSpaceDN/>
    </w:pPr>
    <w:rPr>
      <w:rFonts w:ascii="Courier New" w:eastAsia="Times New Roman" w:hAnsi="Courier New" w:cs="Courier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A22CF"/>
    <w:rPr>
      <w:rFonts w:ascii="Courier New" w:eastAsia="Times New Roman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rsid w:val="004A22CF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ind w:left="1080" w:hanging="1080"/>
    </w:pPr>
    <w:rPr>
      <w:rFonts w:ascii="Cambria" w:eastAsia="Times New Roman" w:hAnsi="Cambria" w:cs="Times New Roman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22CF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NormalIndent">
    <w:name w:val="Normal Indent"/>
    <w:basedOn w:val="Normal"/>
    <w:rsid w:val="004A22CF"/>
    <w:pPr>
      <w:widowControl/>
      <w:autoSpaceDE/>
      <w:autoSpaceDN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rsid w:val="004A22CF"/>
    <w:pPr>
      <w:widowControl/>
      <w:autoSpaceDE/>
      <w:autoSpaceDN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4A22CF"/>
    <w:rPr>
      <w:rFonts w:ascii="Courier New" w:eastAsia="Times New Roman" w:hAnsi="Courier New" w:cs="Courier New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A22CF"/>
    <w:pPr>
      <w:widowControl/>
      <w:autoSpaceDE/>
      <w:autoSpaceDN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A22CF"/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styleId="Salutation">
    <w:name w:val="Salutation"/>
    <w:basedOn w:val="Normal"/>
    <w:next w:val="Normal"/>
    <w:link w:val="Salutation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Signature">
    <w:name w:val="Signature"/>
    <w:basedOn w:val="Normal"/>
    <w:link w:val="SignatureChar"/>
    <w:rsid w:val="004A22CF"/>
    <w:pPr>
      <w:widowControl/>
      <w:autoSpaceDE/>
      <w:autoSpaceDN/>
      <w:ind w:left="43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ignatureChar">
    <w:name w:val="Signature Char"/>
    <w:basedOn w:val="DefaultParagraphFont"/>
    <w:link w:val="Signature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4A22CF"/>
    <w:pPr>
      <w:widowControl/>
      <w:autoSpaceDE/>
      <w:autoSpaceDN/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22CF"/>
    <w:rPr>
      <w:rFonts w:ascii="Cambria" w:eastAsia="Times New Roman" w:hAnsi="Cambria" w:cs="Times New Roman"/>
      <w:sz w:val="24"/>
      <w:szCs w:val="24"/>
    </w:rPr>
  </w:style>
  <w:style w:type="paragraph" w:styleId="TableofAuthorities">
    <w:name w:val="table of authorities"/>
    <w:basedOn w:val="Normal"/>
    <w:next w:val="Normal"/>
    <w:rsid w:val="004A22CF"/>
    <w:pPr>
      <w:widowControl/>
      <w:autoSpaceDE/>
      <w:autoSpaceDN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TableofFigures">
    <w:name w:val="table of figures"/>
    <w:basedOn w:val="Normal"/>
    <w:next w:val="Normal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paragraph" w:styleId="TOAHeading">
    <w:name w:val="toa heading"/>
    <w:basedOn w:val="Normal"/>
    <w:next w:val="Normal"/>
    <w:rsid w:val="004A22CF"/>
    <w:pPr>
      <w:widowControl/>
      <w:autoSpaceDE/>
      <w:autoSpaceDN/>
      <w:spacing w:before="120"/>
    </w:pPr>
    <w:rPr>
      <w:rFonts w:ascii="Cambria" w:eastAsia="Times New Roman" w:hAnsi="Cambria" w:cs="Times New Roman"/>
      <w:b/>
      <w:b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rsid w:val="004A22CF"/>
    <w:pPr>
      <w:widowControl/>
      <w:autoSpaceDE/>
      <w:autoSpaceDN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rsid w:val="004A22CF"/>
    <w:pPr>
      <w:widowControl/>
      <w:autoSpaceDE/>
      <w:autoSpaceDN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styleId="TOC4">
    <w:name w:val="toc 4"/>
    <w:basedOn w:val="Normal"/>
    <w:next w:val="Normal"/>
    <w:autoRedefine/>
    <w:rsid w:val="004A22CF"/>
    <w:pPr>
      <w:widowControl/>
      <w:autoSpaceDE/>
      <w:autoSpaceDN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TOC5">
    <w:name w:val="toc 5"/>
    <w:basedOn w:val="Normal"/>
    <w:next w:val="Normal"/>
    <w:autoRedefine/>
    <w:rsid w:val="004A22CF"/>
    <w:pPr>
      <w:widowControl/>
      <w:autoSpaceDE/>
      <w:autoSpaceDN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styleId="TOC6">
    <w:name w:val="toc 6"/>
    <w:basedOn w:val="Normal"/>
    <w:next w:val="Normal"/>
    <w:autoRedefine/>
    <w:rsid w:val="004A22CF"/>
    <w:pPr>
      <w:widowControl/>
      <w:autoSpaceDE/>
      <w:autoSpaceDN/>
      <w:ind w:left="1200"/>
    </w:pPr>
    <w:rPr>
      <w:rFonts w:ascii="Times New Roman" w:eastAsia="Times New Roman" w:hAnsi="Times New Roman" w:cs="Times New Roman"/>
      <w:sz w:val="24"/>
      <w:szCs w:val="24"/>
    </w:rPr>
  </w:style>
  <w:style w:type="paragraph" w:styleId="TOC7">
    <w:name w:val="toc 7"/>
    <w:basedOn w:val="Normal"/>
    <w:next w:val="Normal"/>
    <w:autoRedefine/>
    <w:rsid w:val="004A22CF"/>
    <w:pPr>
      <w:widowControl/>
      <w:autoSpaceDE/>
      <w:autoSpaceDN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TOC8">
    <w:name w:val="toc 8"/>
    <w:basedOn w:val="Normal"/>
    <w:next w:val="Normal"/>
    <w:autoRedefine/>
    <w:rsid w:val="004A22CF"/>
    <w:pPr>
      <w:widowControl/>
      <w:autoSpaceDE/>
      <w:autoSpaceDN/>
      <w:ind w:left="1680"/>
    </w:pPr>
    <w:rPr>
      <w:rFonts w:ascii="Times New Roman" w:eastAsia="Times New Roman" w:hAnsi="Times New Roman" w:cs="Times New Roman"/>
      <w:sz w:val="24"/>
      <w:szCs w:val="24"/>
    </w:rPr>
  </w:style>
  <w:style w:type="paragraph" w:styleId="TOC9">
    <w:name w:val="toc 9"/>
    <w:basedOn w:val="Normal"/>
    <w:next w:val="Normal"/>
    <w:autoRedefine/>
    <w:rsid w:val="004A22CF"/>
    <w:pPr>
      <w:widowControl/>
      <w:autoSpaceDE/>
      <w:autoSpaceDN/>
      <w:ind w:left="19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horttext">
    <w:name w:val="short_text"/>
    <w:basedOn w:val="DefaultParagraphFont"/>
    <w:rsid w:val="00B513B3"/>
  </w:style>
  <w:style w:type="paragraph" w:customStyle="1" w:styleId="Style1">
    <w:name w:val="Style1"/>
    <w:link w:val="Style1Char"/>
    <w:qFormat/>
    <w:rsid w:val="00304859"/>
    <w:pPr>
      <w:widowControl/>
      <w:tabs>
        <w:tab w:val="left" w:pos="900"/>
      </w:tabs>
      <w:autoSpaceDE/>
      <w:autoSpaceDN/>
      <w:ind w:left="360" w:hanging="360"/>
      <w:jc w:val="both"/>
    </w:pPr>
    <w:rPr>
      <w:rFonts w:ascii="GHEA Grapalat" w:eastAsia="Times New Roman" w:hAnsi="GHEA Grapalat" w:cs="Sylfaen"/>
      <w:bCs/>
      <w:kern w:val="32"/>
    </w:rPr>
  </w:style>
  <w:style w:type="character" w:customStyle="1" w:styleId="Style1Char">
    <w:name w:val="Style1 Char"/>
    <w:link w:val="Style1"/>
    <w:rsid w:val="00304859"/>
    <w:rPr>
      <w:rFonts w:ascii="GHEA Grapalat" w:eastAsia="Times New Roman" w:hAnsi="GHEA Grapalat" w:cs="Sylfaen"/>
      <w:bCs/>
      <w:kern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26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8998">
          <w:marLeft w:val="72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FEC64-A90E-4C5A-AB4F-C5E044918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7502</TotalTime>
  <Pages>16</Pages>
  <Words>5051</Words>
  <Characters>28795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Samvel Iritsyan</dc:creator>
  <cp:lastModifiedBy>Samvel Iritsyan</cp:lastModifiedBy>
  <cp:revision>1710</cp:revision>
  <cp:lastPrinted>2025-07-28T12:23:00Z</cp:lastPrinted>
  <dcterms:created xsi:type="dcterms:W3CDTF">2020-06-15T10:39:00Z</dcterms:created>
  <dcterms:modified xsi:type="dcterms:W3CDTF">2025-08-08T08:48:00Z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2014-11-12T00:00:00Z</vt:filetime>
  </property>
  <property fmtid="{D5CDD505-2E9C-101B-9397-08002B2CF9AE}" pid="3" name="Creator">
    <vt:lpwstr>Acrobat PDFMaker 10.1 for Word</vt:lpwstr>
  </property>
  <property fmtid="{D5CDD505-2E9C-101B-9397-08002B2CF9AE}" pid="4" name="LastSaved">
    <vt:filetime>2020-05-07T00:00:00Z</vt:filetime>
  </property>
  <property fmtid="{D5CDD505-2E9C-101B-9397-08002B2CF9AE}" pid="5" name="ClassificationContentMarkingFooterShapeIds">
    <vt:lpwstr>15d13361,2a1e699,2559c7e2</vt:lpwstr>
  </property>
  <property fmtid="{D5CDD505-2E9C-101B-9397-08002B2CF9AE}" pid="6" name="ClassificationContentMarkingFooterFontProps">
    <vt:lpwstr>#0000ff,8,Calibri</vt:lpwstr>
  </property>
  <property fmtid="{D5CDD505-2E9C-101B-9397-08002B2CF9AE}" pid="7" name="ClassificationContentMarkingFooterText">
    <vt:lpwstr>FB_Internal</vt:lpwstr>
  </property>
  <property fmtid="{D5CDD505-2E9C-101B-9397-08002B2CF9AE}" pid="8" name="MSIP_Label_b842fb56-b61e-4d21-9769-d926fa4e8601_Enabled">
    <vt:lpwstr>true</vt:lpwstr>
  </property>
  <property fmtid="{D5CDD505-2E9C-101B-9397-08002B2CF9AE}" pid="9" name="MSIP_Label_b842fb56-b61e-4d21-9769-d926fa4e8601_SetDate">
    <vt:lpwstr>2023-09-06T06:24:50Z</vt:lpwstr>
  </property>
  <property fmtid="{D5CDD505-2E9C-101B-9397-08002B2CF9AE}" pid="10" name="MSIP_Label_b842fb56-b61e-4d21-9769-d926fa4e8601_Method">
    <vt:lpwstr>Standard</vt:lpwstr>
  </property>
  <property fmtid="{D5CDD505-2E9C-101B-9397-08002B2CF9AE}" pid="11" name="MSIP_Label_b842fb56-b61e-4d21-9769-d926fa4e8601_Name">
    <vt:lpwstr>Internal</vt:lpwstr>
  </property>
  <property fmtid="{D5CDD505-2E9C-101B-9397-08002B2CF9AE}" pid="12" name="MSIP_Label_b842fb56-b61e-4d21-9769-d926fa4e8601_SiteId">
    <vt:lpwstr>a1fbfe65-bc53-4eb2-adb7-d6700b3adab7</vt:lpwstr>
  </property>
  <property fmtid="{D5CDD505-2E9C-101B-9397-08002B2CF9AE}" pid="13" name="MSIP_Label_b842fb56-b61e-4d21-9769-d926fa4e8601_ActionId">
    <vt:lpwstr>48eb1419-2258-400c-a7e9-7572722ecd8c</vt:lpwstr>
  </property>
  <property fmtid="{D5CDD505-2E9C-101B-9397-08002B2CF9AE}" pid="14" name="MSIP_Label_b842fb56-b61e-4d21-9769-d926fa4e8601_ContentBits">
    <vt:lpwstr>2</vt:lpwstr>
  </property>
</Properties>
</file>